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56982" w:rsidRDefault="00D56982" w:rsidP="00805773">
      <w:pPr>
        <w:keepNext/>
        <w:keepLines/>
        <w:tabs>
          <w:tab w:val="left" w:pos="284"/>
        </w:tabs>
        <w:spacing w:line="312" w:lineRule="auto"/>
        <w:jc w:val="center"/>
        <w:rPr>
          <w:rFonts w:eastAsia="Times"/>
          <w:b/>
          <w:sz w:val="28"/>
          <w:szCs w:val="28"/>
          <w:lang w:val="id-ID"/>
        </w:rPr>
      </w:pPr>
      <w:r>
        <w:rPr>
          <w:rFonts w:eastAsia="Times"/>
          <w:b/>
          <w:sz w:val="28"/>
          <w:szCs w:val="28"/>
          <w:lang w:val="id-ID"/>
        </w:rPr>
        <w:t>PENGARUH CITRA MEREK DAN PROMOSI SEBAGAI STRATEGI DALAM PENINGKATAN PENJUALAN</w:t>
      </w:r>
    </w:p>
    <w:p w:rsidR="002717B6" w:rsidRPr="00950C5E" w:rsidRDefault="00D56982" w:rsidP="00805773">
      <w:pPr>
        <w:keepNext/>
        <w:keepLines/>
        <w:tabs>
          <w:tab w:val="left" w:pos="284"/>
        </w:tabs>
        <w:spacing w:line="312" w:lineRule="auto"/>
        <w:jc w:val="center"/>
        <w:rPr>
          <w:rFonts w:eastAsia="Times"/>
          <w:b/>
          <w:sz w:val="28"/>
          <w:szCs w:val="28"/>
          <w:lang w:val="id-ID"/>
        </w:rPr>
      </w:pPr>
      <w:r>
        <w:rPr>
          <w:rFonts w:eastAsia="Times"/>
          <w:b/>
          <w:sz w:val="28"/>
          <w:szCs w:val="28"/>
          <w:lang w:val="id-ID"/>
        </w:rPr>
        <w:t>(Studi Kasus pada Distributor Emas “Diandra Gold” Demak)</w:t>
      </w:r>
      <w:r w:rsidR="00294C48" w:rsidRPr="00950C5E">
        <w:rPr>
          <w:rFonts w:eastAsia="Times"/>
          <w:b/>
          <w:sz w:val="28"/>
          <w:szCs w:val="28"/>
          <w:lang w:val="id-ID"/>
        </w:rPr>
        <w:t xml:space="preserve"> </w:t>
      </w:r>
    </w:p>
    <w:p w:rsidR="00294C48" w:rsidRPr="00950C5E" w:rsidRDefault="00294C48" w:rsidP="00805773">
      <w:pPr>
        <w:keepNext/>
        <w:keepLines/>
        <w:tabs>
          <w:tab w:val="left" w:pos="284"/>
        </w:tabs>
        <w:spacing w:line="360" w:lineRule="auto"/>
        <w:jc w:val="center"/>
        <w:rPr>
          <w:rFonts w:eastAsia="Times"/>
          <w:b/>
          <w:sz w:val="22"/>
          <w:szCs w:val="22"/>
          <w:lang w:val="id-ID"/>
        </w:rPr>
      </w:pPr>
    </w:p>
    <w:p w:rsidR="00294C48" w:rsidRPr="00950C5E" w:rsidRDefault="00294C48" w:rsidP="00805773">
      <w:pPr>
        <w:jc w:val="center"/>
        <w:rPr>
          <w:rFonts w:eastAsia="Calibri"/>
          <w:b/>
          <w:color w:val="auto"/>
          <w:sz w:val="22"/>
          <w:szCs w:val="22"/>
          <w:vertAlign w:val="superscript"/>
          <w:lang w:val="id-ID" w:eastAsia="en-US"/>
        </w:rPr>
      </w:pPr>
      <w:r w:rsidRPr="00950C5E">
        <w:rPr>
          <w:rFonts w:eastAsia="Calibri"/>
          <w:b/>
          <w:color w:val="auto"/>
          <w:sz w:val="22"/>
          <w:szCs w:val="22"/>
          <w:lang w:val="id-ID" w:eastAsia="en-US"/>
        </w:rPr>
        <w:t>Dyah Kusumawati</w:t>
      </w:r>
    </w:p>
    <w:p w:rsidR="00294C48" w:rsidRPr="00950C5E" w:rsidRDefault="00950C5E" w:rsidP="00805773">
      <w:pPr>
        <w:jc w:val="center"/>
        <w:rPr>
          <w:rFonts w:eastAsia="Calibri"/>
          <w:color w:val="auto"/>
          <w:sz w:val="22"/>
          <w:szCs w:val="22"/>
          <w:lang w:val="id-ID" w:eastAsia="en-US"/>
        </w:rPr>
      </w:pPr>
      <w:r>
        <w:rPr>
          <w:rFonts w:eastAsia="Calibri"/>
          <w:color w:val="auto"/>
          <w:sz w:val="22"/>
          <w:szCs w:val="22"/>
          <w:lang w:val="id-ID" w:eastAsia="en-US"/>
        </w:rPr>
        <w:t>Prodi Ilmu Administrasi Niaga</w:t>
      </w:r>
      <w:r w:rsidR="00294C48" w:rsidRPr="00950C5E">
        <w:rPr>
          <w:rFonts w:eastAsia="Calibri"/>
          <w:color w:val="auto"/>
          <w:sz w:val="22"/>
          <w:szCs w:val="22"/>
          <w:lang w:val="id-ID" w:eastAsia="en-US"/>
        </w:rPr>
        <w:t xml:space="preserve"> Universitas Sultan Fatah Demak</w:t>
      </w:r>
    </w:p>
    <w:p w:rsidR="00950C5E" w:rsidRDefault="00950C5E" w:rsidP="00805773">
      <w:pPr>
        <w:jc w:val="center"/>
        <w:rPr>
          <w:rFonts w:eastAsia="Calibri"/>
          <w:color w:val="auto"/>
          <w:sz w:val="22"/>
          <w:szCs w:val="22"/>
          <w:lang w:val="id-ID" w:eastAsia="en-US"/>
        </w:rPr>
      </w:pPr>
      <w:r w:rsidRPr="00950C5E">
        <w:rPr>
          <w:rFonts w:eastAsia="Calibri"/>
          <w:color w:val="auto"/>
          <w:sz w:val="22"/>
          <w:szCs w:val="22"/>
          <w:lang w:val="id-ID" w:eastAsia="en-US"/>
        </w:rPr>
        <w:t xml:space="preserve">Email: </w:t>
      </w:r>
      <w:hyperlink r:id="rId8" w:history="1">
        <w:r w:rsidR="00805773" w:rsidRPr="0096082F">
          <w:rPr>
            <w:rStyle w:val="Hyperlink"/>
            <w:rFonts w:eastAsia="Calibri"/>
            <w:sz w:val="22"/>
            <w:szCs w:val="22"/>
            <w:lang w:val="id-ID" w:eastAsia="en-US"/>
          </w:rPr>
          <w:t>dyahk291175@gmail.com</w:t>
        </w:r>
      </w:hyperlink>
    </w:p>
    <w:p w:rsidR="00CB24CB" w:rsidRPr="00950C5E" w:rsidRDefault="00CB24CB" w:rsidP="005275B3">
      <w:pPr>
        <w:jc w:val="center"/>
        <w:rPr>
          <w:sz w:val="22"/>
          <w:szCs w:val="22"/>
          <w:lang w:val="id-ID"/>
        </w:rPr>
      </w:pPr>
    </w:p>
    <w:p w:rsidR="00294C48" w:rsidRPr="00622A44" w:rsidRDefault="00294C48" w:rsidP="00AB215E">
      <w:pPr>
        <w:jc w:val="center"/>
        <w:rPr>
          <w:rFonts w:eastAsia="Times"/>
          <w:sz w:val="22"/>
          <w:szCs w:val="22"/>
          <w:lang w:val="id-ID"/>
        </w:rPr>
      </w:pPr>
      <w:r w:rsidRPr="00950C5E">
        <w:rPr>
          <w:rFonts w:eastAsia="Times"/>
          <w:b/>
          <w:i/>
          <w:sz w:val="22"/>
          <w:szCs w:val="22"/>
        </w:rPr>
        <w:t>Abstract</w:t>
      </w:r>
    </w:p>
    <w:p w:rsidR="00AB215E" w:rsidRPr="00780CB8" w:rsidRDefault="00294C48" w:rsidP="00AB215E">
      <w:pPr>
        <w:pStyle w:val="HTMLPreformatted"/>
        <w:shd w:val="clear" w:color="auto" w:fill="F8F9FA"/>
        <w:rPr>
          <w:rFonts w:ascii="inherit" w:hAnsi="inherit"/>
          <w:color w:val="202124"/>
          <w:sz w:val="42"/>
          <w:szCs w:val="42"/>
        </w:rPr>
      </w:pPr>
      <w:r w:rsidRPr="00950C5E">
        <w:rPr>
          <w:rFonts w:eastAsia="Times"/>
          <w:i/>
          <w:sz w:val="22"/>
          <w:szCs w:val="22"/>
        </w:rPr>
        <w:tab/>
      </w:r>
    </w:p>
    <w:p w:rsidR="00294C48" w:rsidRPr="00805773" w:rsidRDefault="00AB215E" w:rsidP="00AB215E">
      <w:pPr>
        <w:tabs>
          <w:tab w:val="left" w:pos="567"/>
        </w:tabs>
        <w:jc w:val="both"/>
        <w:rPr>
          <w:rFonts w:eastAsia="Times"/>
          <w:i/>
          <w:sz w:val="22"/>
          <w:szCs w:val="22"/>
          <w:highlight w:val="lightGray"/>
          <w:lang w:val="id-ID"/>
        </w:rPr>
      </w:pPr>
      <w:r>
        <w:rPr>
          <w:rFonts w:eastAsia="Times"/>
          <w:i/>
          <w:sz w:val="22"/>
          <w:szCs w:val="22"/>
          <w:lang w:val="id-ID"/>
        </w:rPr>
        <w:tab/>
      </w:r>
      <w:r w:rsidR="00BC4C0B" w:rsidRPr="00BC4C0B">
        <w:rPr>
          <w:rFonts w:eastAsia="Times"/>
          <w:i/>
          <w:sz w:val="22"/>
          <w:szCs w:val="22"/>
          <w:lang w:val="id-ID"/>
        </w:rPr>
        <w:t xml:space="preserve">This study was conducted with the aim of examining the effect of brand image and promotion on increasing sales at Diandra Gold as a Mini Gold distributor in Demak Regency. Sampling by purposive sampling as many as 87 respondents from 11 sub-districts in Demak Regency, Central Java. The analysis technique uses multiple linear regression with a Likert scale as the measurement scale. Testing the significance of the effect of the independent variable (brand image and promotion) on the dependent variable (sales increase) using SPSS. SPSS test results show that partially and simultaneously brand image and promotion variables have a positive and significant effect on increasing sales. The higher the brand image in the minds of consumers, the more product sales will increase. The more frequent promotions are carried out and also through other advertising variations, product sales will also increase. Besides that, other research still needs to </w:t>
      </w:r>
      <w:r w:rsidR="00BC4C0B">
        <w:rPr>
          <w:rFonts w:eastAsia="Times"/>
          <w:i/>
          <w:sz w:val="22"/>
          <w:szCs w:val="22"/>
          <w:lang w:val="id-ID"/>
        </w:rPr>
        <w:t>be done with different variables.</w:t>
      </w:r>
    </w:p>
    <w:p w:rsidR="00294C48" w:rsidRPr="00805773" w:rsidRDefault="00294C48" w:rsidP="00D56982">
      <w:pPr>
        <w:tabs>
          <w:tab w:val="left" w:pos="567"/>
        </w:tabs>
        <w:jc w:val="both"/>
        <w:rPr>
          <w:rFonts w:eastAsia="Times"/>
          <w:i/>
          <w:sz w:val="22"/>
          <w:szCs w:val="22"/>
          <w:highlight w:val="lightGray"/>
          <w:lang w:val="id-ID"/>
        </w:rPr>
      </w:pPr>
    </w:p>
    <w:p w:rsidR="00294C48" w:rsidRPr="00950C5E" w:rsidRDefault="00294C48" w:rsidP="00D56982">
      <w:pPr>
        <w:tabs>
          <w:tab w:val="left" w:pos="567"/>
        </w:tabs>
        <w:jc w:val="both"/>
        <w:rPr>
          <w:rFonts w:eastAsia="Times"/>
          <w:i/>
          <w:sz w:val="22"/>
          <w:szCs w:val="22"/>
          <w:lang w:val="id-ID"/>
        </w:rPr>
      </w:pPr>
      <w:r w:rsidRPr="00AB215E">
        <w:rPr>
          <w:rFonts w:eastAsia="Times"/>
          <w:b/>
          <w:i/>
          <w:sz w:val="22"/>
          <w:szCs w:val="22"/>
          <w:lang w:val="id-ID"/>
        </w:rPr>
        <w:t>Keywords:</w:t>
      </w:r>
      <w:r w:rsidR="00AB215E" w:rsidRPr="00AB215E">
        <w:rPr>
          <w:rFonts w:eastAsia="Times"/>
          <w:i/>
          <w:sz w:val="22"/>
          <w:szCs w:val="22"/>
          <w:lang w:val="id-ID"/>
        </w:rPr>
        <w:t xml:space="preserve"> brand image</w:t>
      </w:r>
      <w:r w:rsidRPr="00AB215E">
        <w:rPr>
          <w:rFonts w:eastAsia="Times"/>
          <w:i/>
          <w:sz w:val="22"/>
          <w:szCs w:val="22"/>
          <w:lang w:val="id-ID"/>
        </w:rPr>
        <w:t xml:space="preserve">, </w:t>
      </w:r>
      <w:r w:rsidR="00AB215E" w:rsidRPr="00AB215E">
        <w:rPr>
          <w:rFonts w:eastAsia="Times"/>
          <w:i/>
          <w:sz w:val="22"/>
          <w:szCs w:val="22"/>
          <w:lang w:val="id-ID"/>
        </w:rPr>
        <w:t>promotion</w:t>
      </w:r>
      <w:r w:rsidRPr="00AB215E">
        <w:rPr>
          <w:rFonts w:eastAsia="Times"/>
          <w:i/>
          <w:sz w:val="22"/>
          <w:szCs w:val="22"/>
          <w:lang w:val="id-ID"/>
        </w:rPr>
        <w:t xml:space="preserve">, </w:t>
      </w:r>
      <w:r w:rsidR="00AB215E" w:rsidRPr="00AB215E">
        <w:rPr>
          <w:rFonts w:eastAsia="Times"/>
          <w:i/>
          <w:sz w:val="22"/>
          <w:szCs w:val="22"/>
          <w:lang w:val="id-ID"/>
        </w:rPr>
        <w:t>sales</w:t>
      </w:r>
    </w:p>
    <w:p w:rsidR="00CB24CB" w:rsidRPr="00950C5E" w:rsidRDefault="00CB24CB" w:rsidP="00CB24CB">
      <w:pPr>
        <w:tabs>
          <w:tab w:val="left" w:pos="567"/>
        </w:tabs>
        <w:jc w:val="both"/>
        <w:rPr>
          <w:sz w:val="22"/>
          <w:szCs w:val="22"/>
          <w:lang w:val="id-ID"/>
        </w:rPr>
      </w:pPr>
    </w:p>
    <w:p w:rsidR="00274BE6" w:rsidRPr="00950C5E" w:rsidRDefault="00294C48" w:rsidP="00294C48">
      <w:pPr>
        <w:pStyle w:val="ListParagraph"/>
        <w:keepNext/>
        <w:keepLines/>
        <w:spacing w:line="360" w:lineRule="auto"/>
        <w:ind w:left="0"/>
        <w:jc w:val="both"/>
        <w:rPr>
          <w:b/>
          <w:sz w:val="22"/>
          <w:szCs w:val="22"/>
          <w:lang w:val="id-ID"/>
        </w:rPr>
      </w:pPr>
      <w:r w:rsidRPr="00950C5E">
        <w:rPr>
          <w:b/>
          <w:sz w:val="22"/>
          <w:szCs w:val="22"/>
          <w:lang w:val="id-ID"/>
        </w:rPr>
        <w:t>PENDAHULUAN</w:t>
      </w:r>
    </w:p>
    <w:p w:rsidR="00B93E85" w:rsidRDefault="00B93E85" w:rsidP="006E1043">
      <w:pPr>
        <w:spacing w:line="360" w:lineRule="auto"/>
        <w:ind w:firstLine="567"/>
        <w:jc w:val="both"/>
        <w:rPr>
          <w:sz w:val="22"/>
          <w:szCs w:val="22"/>
          <w:lang w:val="id-ID"/>
        </w:rPr>
      </w:pPr>
      <w:r>
        <w:rPr>
          <w:sz w:val="22"/>
          <w:szCs w:val="22"/>
          <w:lang w:val="id-ID"/>
        </w:rPr>
        <w:t xml:space="preserve">Semakin ketatnya persaingan di dunia bisnis maka suatu perusahaan harus cerdas dalam menyiasati kegiatan penjualannya. Penjualan produk tidak hanya sekedar melempar produk ke pasaran tetapi juga untuk memenuhi kebutuhan dan keinginan masyarakat atau konsumen. </w:t>
      </w:r>
      <w:r w:rsidR="00F02102">
        <w:rPr>
          <w:sz w:val="22"/>
          <w:szCs w:val="22"/>
          <w:lang w:val="id-ID"/>
        </w:rPr>
        <w:t>Supaya mampu bersaing maka perusahaan harus mempunyai strategi pemasaran yang baik, yang dapat memperkenalkan keunggulan produk sehingga produk tersebut dapat berbeda dengan produk lain yang sejenis. Banyak strategi yang dapat dilakukan, antara lain dengan pengenalan citra merek dan promosi produk secara kontinyu.</w:t>
      </w:r>
    </w:p>
    <w:p w:rsidR="00F02102" w:rsidRDefault="00F02102" w:rsidP="00637554">
      <w:pPr>
        <w:spacing w:line="360" w:lineRule="auto"/>
        <w:ind w:firstLine="567"/>
        <w:jc w:val="both"/>
        <w:rPr>
          <w:sz w:val="22"/>
          <w:szCs w:val="22"/>
          <w:lang w:val="id-ID"/>
        </w:rPr>
      </w:pPr>
      <w:r>
        <w:rPr>
          <w:sz w:val="22"/>
          <w:szCs w:val="22"/>
          <w:lang w:val="id-ID"/>
        </w:rPr>
        <w:t xml:space="preserve">Citra merek merupakan </w:t>
      </w:r>
      <w:r w:rsidRPr="00F02102">
        <w:rPr>
          <w:sz w:val="22"/>
          <w:szCs w:val="22"/>
          <w:lang w:val="id-ID"/>
        </w:rPr>
        <w:t>representasi dari keseluruhan persepsi terhadap merek dan dibentuk dari informasi dan pengalaman masa lalu terhadap merek itu.</w:t>
      </w:r>
      <w:r>
        <w:rPr>
          <w:sz w:val="22"/>
          <w:szCs w:val="22"/>
          <w:lang w:val="id-ID"/>
        </w:rPr>
        <w:t xml:space="preserve"> Dengan adanya citra merek yang baik, konsumen akan langsung dapat mengenali produk tanpa harus berfikir panjang. </w:t>
      </w:r>
      <w:r w:rsidR="00B3220B">
        <w:rPr>
          <w:sz w:val="22"/>
          <w:szCs w:val="22"/>
          <w:lang w:val="id-ID"/>
        </w:rPr>
        <w:t xml:space="preserve">Hal ini sangat menguntungkan perusahaan, tentunya dengan memberikan sesuatu yang terbaik pada konsumen seperti kualitas produk dan harga yang terjangkau. Sementara itu promosi adalah usaha untuk memperkenalkan produk beserta kelebihannya kepada konsumen. Dalam hal ini promosi tidak hanya sebagai alat komunikasi antara perusahaan dan konsumen tetapi juga sebagai alat untuk memengaruhi agar konsumen tertarik pada produk sehingga menimbulkan minat beli. </w:t>
      </w:r>
      <w:r w:rsidR="00BC1FAD">
        <w:rPr>
          <w:sz w:val="22"/>
          <w:szCs w:val="22"/>
          <w:lang w:val="id-ID"/>
        </w:rPr>
        <w:t xml:space="preserve">Penelitian </w:t>
      </w:r>
      <w:r w:rsidR="00637554" w:rsidRPr="00FF61AC">
        <w:rPr>
          <w:sz w:val="22"/>
          <w:szCs w:val="22"/>
          <w:lang w:val="id-ID"/>
        </w:rPr>
        <w:t>Prilnes, Cindy; Wily Julitawaty; dan</w:t>
      </w:r>
      <w:r w:rsidR="00637554">
        <w:rPr>
          <w:sz w:val="22"/>
          <w:szCs w:val="22"/>
          <w:lang w:val="id-ID"/>
        </w:rPr>
        <w:t xml:space="preserve"> Nur Subiantoro (2020)</w:t>
      </w:r>
      <w:r w:rsidR="00BC1FAD">
        <w:rPr>
          <w:sz w:val="22"/>
          <w:szCs w:val="22"/>
          <w:lang w:val="id-ID"/>
        </w:rPr>
        <w:t xml:space="preserve"> </w:t>
      </w:r>
      <w:r w:rsidR="00BC1FAD">
        <w:rPr>
          <w:sz w:val="22"/>
          <w:szCs w:val="22"/>
          <w:lang w:val="id-ID"/>
        </w:rPr>
        <w:lastRenderedPageBreak/>
        <w:t>yang berjudul</w:t>
      </w:r>
      <w:r w:rsidR="00637554">
        <w:rPr>
          <w:sz w:val="22"/>
          <w:szCs w:val="22"/>
          <w:lang w:val="id-ID"/>
        </w:rPr>
        <w:t xml:space="preserve"> </w:t>
      </w:r>
      <w:r w:rsidR="00637554" w:rsidRPr="00637554">
        <w:rPr>
          <w:sz w:val="22"/>
          <w:szCs w:val="22"/>
          <w:lang w:val="id-ID"/>
        </w:rPr>
        <w:t>A</w:t>
      </w:r>
      <w:r w:rsidR="00637554">
        <w:rPr>
          <w:sz w:val="22"/>
          <w:szCs w:val="22"/>
          <w:lang w:val="id-ID"/>
        </w:rPr>
        <w:t xml:space="preserve">nalisis Pengaruh Citra Merek dan Strategi Pemasaran Terhadap Tingkat Penjualan di </w:t>
      </w:r>
      <w:r w:rsidR="00637554" w:rsidRPr="00637554">
        <w:rPr>
          <w:sz w:val="22"/>
          <w:szCs w:val="22"/>
          <w:lang w:val="id-ID"/>
        </w:rPr>
        <w:t xml:space="preserve"> PT. B</w:t>
      </w:r>
      <w:r w:rsidR="00637554">
        <w:rPr>
          <w:sz w:val="22"/>
          <w:szCs w:val="22"/>
          <w:lang w:val="id-ID"/>
        </w:rPr>
        <w:t xml:space="preserve">ina </w:t>
      </w:r>
      <w:r w:rsidR="00637554" w:rsidRPr="00637554">
        <w:rPr>
          <w:sz w:val="22"/>
          <w:szCs w:val="22"/>
          <w:lang w:val="id-ID"/>
        </w:rPr>
        <w:t>U</w:t>
      </w:r>
      <w:r w:rsidR="00637554">
        <w:rPr>
          <w:sz w:val="22"/>
          <w:szCs w:val="22"/>
          <w:lang w:val="id-ID"/>
        </w:rPr>
        <w:t xml:space="preserve">saha </w:t>
      </w:r>
      <w:r w:rsidR="00637554" w:rsidRPr="00637554">
        <w:rPr>
          <w:sz w:val="22"/>
          <w:szCs w:val="22"/>
          <w:lang w:val="id-ID"/>
        </w:rPr>
        <w:t>M</w:t>
      </w:r>
      <w:r w:rsidR="00637554">
        <w:rPr>
          <w:sz w:val="22"/>
          <w:szCs w:val="22"/>
          <w:lang w:val="id-ID"/>
        </w:rPr>
        <w:t xml:space="preserve">andiri </w:t>
      </w:r>
      <w:r w:rsidR="00637554" w:rsidRPr="00637554">
        <w:rPr>
          <w:sz w:val="22"/>
          <w:szCs w:val="22"/>
          <w:lang w:val="id-ID"/>
        </w:rPr>
        <w:t>S</w:t>
      </w:r>
      <w:r w:rsidR="00637554">
        <w:rPr>
          <w:sz w:val="22"/>
          <w:szCs w:val="22"/>
          <w:lang w:val="id-ID"/>
        </w:rPr>
        <w:t xml:space="preserve">ejahtera </w:t>
      </w:r>
      <w:r w:rsidR="00637554" w:rsidRPr="00637554">
        <w:rPr>
          <w:sz w:val="22"/>
          <w:szCs w:val="22"/>
          <w:lang w:val="id-ID"/>
        </w:rPr>
        <w:t>M</w:t>
      </w:r>
      <w:r w:rsidR="00637554">
        <w:rPr>
          <w:sz w:val="22"/>
          <w:szCs w:val="22"/>
          <w:lang w:val="id-ID"/>
        </w:rPr>
        <w:t>edan</w:t>
      </w:r>
      <w:r w:rsidR="00BC1FAD">
        <w:rPr>
          <w:sz w:val="22"/>
          <w:szCs w:val="22"/>
          <w:lang w:val="id-ID"/>
        </w:rPr>
        <w:t xml:space="preserve"> memberikan hasil bahwa </w:t>
      </w:r>
      <w:r w:rsidR="00637554">
        <w:rPr>
          <w:sz w:val="22"/>
          <w:szCs w:val="22"/>
          <w:lang w:val="id-ID"/>
        </w:rPr>
        <w:t>p</w:t>
      </w:r>
      <w:r w:rsidR="00637554" w:rsidRPr="00637554">
        <w:rPr>
          <w:sz w:val="22"/>
          <w:szCs w:val="22"/>
          <w:lang w:val="id-ID"/>
        </w:rPr>
        <w:t>engujian hasil secara parsial menunjukkan bahwa citra merek berpengaruh signifikan terhadap tingkat penjualan pada PT. Bina Usaha Mandiri Sejahtera, Medan.</w:t>
      </w:r>
      <w:r w:rsidR="00BC1FAD">
        <w:rPr>
          <w:sz w:val="22"/>
          <w:szCs w:val="22"/>
          <w:lang w:val="id-ID"/>
        </w:rPr>
        <w:t xml:space="preserve"> Sementara hasil dari penelitian </w:t>
      </w:r>
      <w:r w:rsidR="00637554">
        <w:rPr>
          <w:sz w:val="22"/>
          <w:szCs w:val="22"/>
          <w:lang w:val="id-ID"/>
        </w:rPr>
        <w:t xml:space="preserve">dari </w:t>
      </w:r>
      <w:r w:rsidR="00637554" w:rsidRPr="00FF61AC">
        <w:rPr>
          <w:sz w:val="22"/>
          <w:szCs w:val="22"/>
          <w:lang w:val="id-ID"/>
        </w:rPr>
        <w:t xml:space="preserve">Montolalu, Prisca; Michael Ch. Raintung (2018), </w:t>
      </w:r>
      <w:r w:rsidR="00BC1FAD" w:rsidRPr="00FF61AC">
        <w:rPr>
          <w:sz w:val="22"/>
          <w:szCs w:val="22"/>
          <w:lang w:val="id-ID"/>
        </w:rPr>
        <w:t>yang berjudul</w:t>
      </w:r>
      <w:r w:rsidR="00637554" w:rsidRPr="00FF61AC">
        <w:rPr>
          <w:sz w:val="22"/>
          <w:szCs w:val="22"/>
          <w:lang w:val="id-ID"/>
        </w:rPr>
        <w:t xml:space="preserve"> Analisis Pengaruh Strategi</w:t>
      </w:r>
      <w:r w:rsidR="00637554">
        <w:rPr>
          <w:sz w:val="22"/>
          <w:szCs w:val="22"/>
          <w:lang w:val="id-ID"/>
        </w:rPr>
        <w:t xml:space="preserve"> </w:t>
      </w:r>
      <w:r w:rsidR="00637554" w:rsidRPr="00637554">
        <w:rPr>
          <w:sz w:val="22"/>
          <w:szCs w:val="22"/>
          <w:lang w:val="id-ID"/>
        </w:rPr>
        <w:t>P</w:t>
      </w:r>
      <w:r w:rsidR="00637554">
        <w:rPr>
          <w:sz w:val="22"/>
          <w:szCs w:val="22"/>
          <w:lang w:val="id-ID"/>
        </w:rPr>
        <w:t xml:space="preserve">romosi, </w:t>
      </w:r>
      <w:r w:rsidR="00637554" w:rsidRPr="00637554">
        <w:rPr>
          <w:sz w:val="22"/>
          <w:szCs w:val="22"/>
          <w:lang w:val="id-ID"/>
        </w:rPr>
        <w:t>C</w:t>
      </w:r>
      <w:r w:rsidR="00637554">
        <w:rPr>
          <w:sz w:val="22"/>
          <w:szCs w:val="22"/>
          <w:lang w:val="id-ID"/>
        </w:rPr>
        <w:t xml:space="preserve">itra </w:t>
      </w:r>
      <w:r w:rsidR="00637554" w:rsidRPr="00637554">
        <w:rPr>
          <w:sz w:val="22"/>
          <w:szCs w:val="22"/>
          <w:lang w:val="id-ID"/>
        </w:rPr>
        <w:t>M</w:t>
      </w:r>
      <w:r w:rsidR="00637554">
        <w:rPr>
          <w:sz w:val="22"/>
          <w:szCs w:val="22"/>
          <w:lang w:val="id-ID"/>
        </w:rPr>
        <w:t xml:space="preserve">erek dan </w:t>
      </w:r>
      <w:r w:rsidR="00637554" w:rsidRPr="00637554">
        <w:rPr>
          <w:sz w:val="22"/>
          <w:szCs w:val="22"/>
          <w:lang w:val="id-ID"/>
        </w:rPr>
        <w:t>P</w:t>
      </w:r>
      <w:r w:rsidR="00637554">
        <w:rPr>
          <w:sz w:val="22"/>
          <w:szCs w:val="22"/>
          <w:lang w:val="id-ID"/>
        </w:rPr>
        <w:t>ersepsi</w:t>
      </w:r>
      <w:r w:rsidR="00637554" w:rsidRPr="00637554">
        <w:rPr>
          <w:sz w:val="22"/>
          <w:szCs w:val="22"/>
          <w:lang w:val="id-ID"/>
        </w:rPr>
        <w:t xml:space="preserve"> T</w:t>
      </w:r>
      <w:r w:rsidR="00637554">
        <w:rPr>
          <w:sz w:val="22"/>
          <w:szCs w:val="22"/>
          <w:lang w:val="id-ID"/>
        </w:rPr>
        <w:t xml:space="preserve">erhadap </w:t>
      </w:r>
      <w:r w:rsidR="00637554" w:rsidRPr="00637554">
        <w:rPr>
          <w:sz w:val="22"/>
          <w:szCs w:val="22"/>
          <w:lang w:val="id-ID"/>
        </w:rPr>
        <w:t>K</w:t>
      </w:r>
      <w:r w:rsidR="00637554">
        <w:rPr>
          <w:sz w:val="22"/>
          <w:szCs w:val="22"/>
          <w:lang w:val="id-ID"/>
        </w:rPr>
        <w:t xml:space="preserve">eputusan Nasabah </w:t>
      </w:r>
      <w:r w:rsidR="00637554" w:rsidRPr="00637554">
        <w:rPr>
          <w:sz w:val="22"/>
          <w:szCs w:val="22"/>
          <w:lang w:val="id-ID"/>
        </w:rPr>
        <w:t>P</w:t>
      </w:r>
      <w:r w:rsidR="00637554">
        <w:rPr>
          <w:sz w:val="22"/>
          <w:szCs w:val="22"/>
          <w:lang w:val="id-ID"/>
        </w:rPr>
        <w:t xml:space="preserve">engguna </w:t>
      </w:r>
      <w:r w:rsidR="00637554" w:rsidRPr="00637554">
        <w:rPr>
          <w:sz w:val="22"/>
          <w:szCs w:val="22"/>
          <w:lang w:val="id-ID"/>
        </w:rPr>
        <w:t>T</w:t>
      </w:r>
      <w:r w:rsidR="00637554">
        <w:rPr>
          <w:sz w:val="22"/>
          <w:szCs w:val="22"/>
          <w:lang w:val="id-ID"/>
        </w:rPr>
        <w:t xml:space="preserve">abungan </w:t>
      </w:r>
      <w:r w:rsidR="00637554" w:rsidRPr="00637554">
        <w:rPr>
          <w:sz w:val="22"/>
          <w:szCs w:val="22"/>
          <w:lang w:val="id-ID"/>
        </w:rPr>
        <w:t>E</w:t>
      </w:r>
      <w:r w:rsidR="00637554">
        <w:rPr>
          <w:sz w:val="22"/>
          <w:szCs w:val="22"/>
          <w:lang w:val="id-ID"/>
        </w:rPr>
        <w:t>mas pada</w:t>
      </w:r>
      <w:r w:rsidR="00637554" w:rsidRPr="00637554">
        <w:rPr>
          <w:sz w:val="22"/>
          <w:szCs w:val="22"/>
          <w:lang w:val="id-ID"/>
        </w:rPr>
        <w:t xml:space="preserve"> PT.P</w:t>
      </w:r>
      <w:r w:rsidR="00637554">
        <w:rPr>
          <w:sz w:val="22"/>
          <w:szCs w:val="22"/>
          <w:lang w:val="id-ID"/>
        </w:rPr>
        <w:t>egadaian (</w:t>
      </w:r>
      <w:r w:rsidR="00637554" w:rsidRPr="00637554">
        <w:rPr>
          <w:sz w:val="22"/>
          <w:szCs w:val="22"/>
          <w:lang w:val="id-ID"/>
        </w:rPr>
        <w:t>P</w:t>
      </w:r>
      <w:r w:rsidR="00637554">
        <w:rPr>
          <w:sz w:val="22"/>
          <w:szCs w:val="22"/>
          <w:lang w:val="id-ID"/>
        </w:rPr>
        <w:t>ersero)</w:t>
      </w:r>
      <w:r w:rsidR="00637554" w:rsidRPr="00637554">
        <w:rPr>
          <w:sz w:val="22"/>
          <w:szCs w:val="22"/>
          <w:lang w:val="id-ID"/>
        </w:rPr>
        <w:t>K</w:t>
      </w:r>
      <w:r w:rsidR="00637554">
        <w:rPr>
          <w:sz w:val="22"/>
          <w:szCs w:val="22"/>
          <w:lang w:val="id-ID"/>
        </w:rPr>
        <w:t xml:space="preserve">anwil </w:t>
      </w:r>
      <w:r w:rsidR="00637554" w:rsidRPr="00637554">
        <w:rPr>
          <w:sz w:val="22"/>
          <w:szCs w:val="22"/>
          <w:lang w:val="id-ID"/>
        </w:rPr>
        <w:t>V M</w:t>
      </w:r>
      <w:r w:rsidR="00637554">
        <w:rPr>
          <w:sz w:val="22"/>
          <w:szCs w:val="22"/>
          <w:lang w:val="id-ID"/>
        </w:rPr>
        <w:t>anado</w:t>
      </w:r>
      <w:r w:rsidR="00BC1FAD">
        <w:rPr>
          <w:sz w:val="22"/>
          <w:szCs w:val="22"/>
          <w:lang w:val="id-ID"/>
        </w:rPr>
        <w:t xml:space="preserve"> hasilnya adalah</w:t>
      </w:r>
      <w:r w:rsidR="00637554">
        <w:rPr>
          <w:sz w:val="22"/>
          <w:szCs w:val="22"/>
          <w:lang w:val="id-ID"/>
        </w:rPr>
        <w:t xml:space="preserve"> </w:t>
      </w:r>
      <w:r w:rsidR="00637554" w:rsidRPr="00637554">
        <w:rPr>
          <w:sz w:val="22"/>
          <w:szCs w:val="22"/>
          <w:lang w:val="id-ID"/>
        </w:rPr>
        <w:t>secara simultan dan parsial strategi promosi, citra merek dan persepsi berpengaruh signifikan terhadap keputusan pembelian</w:t>
      </w:r>
      <w:r w:rsidR="00BC1FAD">
        <w:rPr>
          <w:sz w:val="22"/>
          <w:szCs w:val="22"/>
          <w:lang w:val="id-ID"/>
        </w:rPr>
        <w:t>.</w:t>
      </w:r>
    </w:p>
    <w:p w:rsidR="009B2584" w:rsidRDefault="006E1043" w:rsidP="006E1043">
      <w:pPr>
        <w:spacing w:line="360" w:lineRule="auto"/>
        <w:ind w:firstLine="567"/>
        <w:jc w:val="both"/>
        <w:rPr>
          <w:sz w:val="22"/>
          <w:szCs w:val="22"/>
          <w:lang w:val="id-ID"/>
        </w:rPr>
      </w:pPr>
      <w:r w:rsidRPr="006E1043">
        <w:rPr>
          <w:sz w:val="22"/>
          <w:szCs w:val="22"/>
          <w:lang w:val="id-ID"/>
        </w:rPr>
        <w:t>Selama masa pandemi Covid-19,</w:t>
      </w:r>
      <w:r>
        <w:rPr>
          <w:sz w:val="22"/>
          <w:szCs w:val="22"/>
          <w:lang w:val="id-ID"/>
        </w:rPr>
        <w:t xml:space="preserve"> semua lapisan</w:t>
      </w:r>
      <w:r w:rsidRPr="006E1043">
        <w:rPr>
          <w:sz w:val="22"/>
          <w:szCs w:val="22"/>
          <w:lang w:val="id-ID"/>
        </w:rPr>
        <w:t xml:space="preserve"> masyarakat </w:t>
      </w:r>
      <w:r>
        <w:rPr>
          <w:sz w:val="22"/>
          <w:szCs w:val="22"/>
          <w:lang w:val="id-ID"/>
        </w:rPr>
        <w:t>terkena dampaknya. Dalam kondisi seperti ini masyarakat dituntut untuk pandai-pandai dalam mengelola keuangan keluarga. Skala prioritas kebutuhan menjadi hal yang mutlak untuk dilakukan supaya keuangan keluarga tidak oleng. Pembelian barang-barang yang sifatnya keinginan, bukan karena kebutuhan, harus dihindarkan.</w:t>
      </w:r>
      <w:r w:rsidR="009B2584">
        <w:rPr>
          <w:sz w:val="22"/>
          <w:szCs w:val="22"/>
          <w:lang w:val="id-ID"/>
        </w:rPr>
        <w:t xml:space="preserve"> Ada s</w:t>
      </w:r>
      <w:r>
        <w:rPr>
          <w:sz w:val="22"/>
          <w:szCs w:val="22"/>
          <w:lang w:val="id-ID"/>
        </w:rPr>
        <w:t xml:space="preserve">atu  poin penting  </w:t>
      </w:r>
      <w:r w:rsidR="009B2584">
        <w:rPr>
          <w:sz w:val="22"/>
          <w:szCs w:val="22"/>
          <w:lang w:val="id-ID"/>
        </w:rPr>
        <w:t>yang wajib dilakukan yaitu</w:t>
      </w:r>
      <w:r>
        <w:rPr>
          <w:sz w:val="22"/>
          <w:szCs w:val="22"/>
          <w:lang w:val="id-ID"/>
        </w:rPr>
        <w:t xml:space="preserve"> </w:t>
      </w:r>
      <w:r w:rsidR="009B2584">
        <w:rPr>
          <w:sz w:val="22"/>
          <w:szCs w:val="22"/>
          <w:lang w:val="id-ID"/>
        </w:rPr>
        <w:t xml:space="preserve">sebisa mungkin </w:t>
      </w:r>
      <w:r>
        <w:rPr>
          <w:sz w:val="22"/>
          <w:szCs w:val="22"/>
          <w:lang w:val="id-ID"/>
        </w:rPr>
        <w:t>menyisihkan se</w:t>
      </w:r>
      <w:r w:rsidR="009B2584">
        <w:rPr>
          <w:sz w:val="22"/>
          <w:szCs w:val="22"/>
          <w:lang w:val="id-ID"/>
        </w:rPr>
        <w:t xml:space="preserve">dikit pemasukan untuk menabung untuk </w:t>
      </w:r>
      <w:r>
        <w:rPr>
          <w:sz w:val="22"/>
          <w:szCs w:val="22"/>
          <w:lang w:val="id-ID"/>
        </w:rPr>
        <w:t xml:space="preserve">menjaga keamanan ekonomi keluarga. </w:t>
      </w:r>
      <w:r w:rsidR="00DD68D5">
        <w:rPr>
          <w:sz w:val="22"/>
          <w:szCs w:val="22"/>
          <w:lang w:val="id-ID"/>
        </w:rPr>
        <w:t xml:space="preserve">Saat ini </w:t>
      </w:r>
      <w:r w:rsidR="00B93E85">
        <w:rPr>
          <w:sz w:val="22"/>
          <w:szCs w:val="22"/>
          <w:lang w:val="id-ID"/>
        </w:rPr>
        <w:t xml:space="preserve">sedang </w:t>
      </w:r>
      <w:r w:rsidR="00DD68D5">
        <w:rPr>
          <w:sz w:val="22"/>
          <w:szCs w:val="22"/>
          <w:lang w:val="id-ID"/>
        </w:rPr>
        <w:t xml:space="preserve">berkembang bentuk tabungan lain, yang bukan bentuk uang tetapi menabung dalam bentuk emas. Menabung emas menjadi alternatif lain selain menabung uang karena kelebihannya. Kelebihan dalam berinvestasi emas antara lain jadi alat tukar, menjadi dana darurat karena mudah dicairkan, mudah dijadikan alat pembayaran, tidak memiliki bunga, mampu terhindar dari sebuah inflasi, bebas pajak, </w:t>
      </w:r>
      <w:r w:rsidR="000F6678">
        <w:rPr>
          <w:sz w:val="22"/>
          <w:szCs w:val="22"/>
          <w:lang w:val="id-ID"/>
        </w:rPr>
        <w:t xml:space="preserve">dan dapat dibeli sesuai kemampuan. </w:t>
      </w:r>
    </w:p>
    <w:p w:rsidR="009B2584" w:rsidRDefault="000F6678" w:rsidP="006E1043">
      <w:pPr>
        <w:spacing w:line="360" w:lineRule="auto"/>
        <w:ind w:firstLine="567"/>
        <w:jc w:val="both"/>
        <w:rPr>
          <w:sz w:val="22"/>
          <w:szCs w:val="22"/>
          <w:lang w:val="id-ID"/>
        </w:rPr>
      </w:pPr>
      <w:r>
        <w:rPr>
          <w:sz w:val="22"/>
          <w:szCs w:val="22"/>
          <w:lang w:val="id-ID"/>
        </w:rPr>
        <w:t>Diandra Gold, merupakan salah satu d</w:t>
      </w:r>
      <w:r w:rsidRPr="000F6678">
        <w:rPr>
          <w:sz w:val="22"/>
          <w:szCs w:val="22"/>
          <w:lang w:val="id-ID"/>
        </w:rPr>
        <w:t xml:space="preserve">istributor </w:t>
      </w:r>
      <w:r>
        <w:rPr>
          <w:sz w:val="22"/>
          <w:szCs w:val="22"/>
          <w:lang w:val="id-ID"/>
        </w:rPr>
        <w:t>e</w:t>
      </w:r>
      <w:r w:rsidRPr="000F6678">
        <w:rPr>
          <w:sz w:val="22"/>
          <w:szCs w:val="22"/>
          <w:lang w:val="id-ID"/>
        </w:rPr>
        <w:t>mas</w:t>
      </w:r>
      <w:r>
        <w:rPr>
          <w:sz w:val="22"/>
          <w:szCs w:val="22"/>
          <w:lang w:val="id-ID"/>
        </w:rPr>
        <w:t xml:space="preserve"> di Kabupaten Demak. Diandra Gold </w:t>
      </w:r>
      <w:r w:rsidR="00637554">
        <w:rPr>
          <w:sz w:val="22"/>
          <w:szCs w:val="22"/>
          <w:lang w:val="id-ID"/>
        </w:rPr>
        <w:t xml:space="preserve">yang memulai usaha di awal tahun 2019 </w:t>
      </w:r>
      <w:r>
        <w:rPr>
          <w:sz w:val="22"/>
          <w:szCs w:val="22"/>
          <w:lang w:val="id-ID"/>
        </w:rPr>
        <w:t>memiliki 3 produk emas yang dijual, yaitu Mini</w:t>
      </w:r>
      <w:r w:rsidR="00111276">
        <w:rPr>
          <w:sz w:val="22"/>
          <w:szCs w:val="22"/>
          <w:lang w:val="id-ID"/>
        </w:rPr>
        <w:t xml:space="preserve"> G</w:t>
      </w:r>
      <w:r>
        <w:rPr>
          <w:sz w:val="22"/>
          <w:szCs w:val="22"/>
          <w:lang w:val="id-ID"/>
        </w:rPr>
        <w:t>old, Antam dan EOA. Dari ketiga produk itu Mini</w:t>
      </w:r>
      <w:r w:rsidR="00111276">
        <w:rPr>
          <w:sz w:val="22"/>
          <w:szCs w:val="22"/>
          <w:lang w:val="id-ID"/>
        </w:rPr>
        <w:t xml:space="preserve"> G</w:t>
      </w:r>
      <w:r>
        <w:rPr>
          <w:sz w:val="22"/>
          <w:szCs w:val="22"/>
          <w:lang w:val="id-ID"/>
        </w:rPr>
        <w:t xml:space="preserve">old menjadi produk terlaris. </w:t>
      </w:r>
      <w:r w:rsidR="00111276">
        <w:rPr>
          <w:sz w:val="22"/>
          <w:szCs w:val="22"/>
          <w:lang w:val="id-ID"/>
        </w:rPr>
        <w:t>Mini Gold adalah emas batangan atau logam mulia dengan kadar 24 karat yang tersedia dalam ukuran 0.025 gr, 0.05 gr, 0.1 gr, 0.2</w:t>
      </w:r>
      <w:r w:rsidR="00111276" w:rsidRPr="00111276">
        <w:rPr>
          <w:sz w:val="22"/>
          <w:szCs w:val="22"/>
          <w:lang w:val="id-ID"/>
        </w:rPr>
        <w:t>5 gr,</w:t>
      </w:r>
      <w:r w:rsidR="00111276" w:rsidRPr="00111276">
        <w:t xml:space="preserve"> </w:t>
      </w:r>
      <w:r w:rsidR="00111276">
        <w:rPr>
          <w:sz w:val="22"/>
          <w:szCs w:val="22"/>
          <w:lang w:val="id-ID"/>
        </w:rPr>
        <w:t>0.</w:t>
      </w:r>
      <w:r w:rsidR="00111276" w:rsidRPr="00111276">
        <w:rPr>
          <w:sz w:val="22"/>
          <w:szCs w:val="22"/>
          <w:lang w:val="id-ID"/>
        </w:rPr>
        <w:t xml:space="preserve">5 gr, </w:t>
      </w:r>
      <w:r w:rsidR="00111276">
        <w:rPr>
          <w:sz w:val="22"/>
          <w:szCs w:val="22"/>
          <w:lang w:val="id-ID"/>
        </w:rPr>
        <w:t>1</w:t>
      </w:r>
      <w:r w:rsidR="00111276" w:rsidRPr="00111276">
        <w:rPr>
          <w:sz w:val="22"/>
          <w:szCs w:val="22"/>
          <w:lang w:val="id-ID"/>
        </w:rPr>
        <w:t xml:space="preserve"> gr,</w:t>
      </w:r>
      <w:r w:rsidR="00111276" w:rsidRPr="00111276">
        <w:t xml:space="preserve"> </w:t>
      </w:r>
      <w:r w:rsidR="00111276">
        <w:rPr>
          <w:lang w:val="id-ID"/>
        </w:rPr>
        <w:t>dan 1</w:t>
      </w:r>
      <w:r w:rsidR="00111276">
        <w:rPr>
          <w:sz w:val="22"/>
          <w:szCs w:val="22"/>
          <w:lang w:val="id-ID"/>
        </w:rPr>
        <w:t>.</w:t>
      </w:r>
      <w:r w:rsidR="00111276" w:rsidRPr="00111276">
        <w:rPr>
          <w:sz w:val="22"/>
          <w:szCs w:val="22"/>
          <w:lang w:val="id-ID"/>
        </w:rPr>
        <w:t>5 gr</w:t>
      </w:r>
      <w:r w:rsidR="00111276">
        <w:rPr>
          <w:sz w:val="22"/>
          <w:szCs w:val="22"/>
          <w:lang w:val="id-ID"/>
        </w:rPr>
        <w:t xml:space="preserve">. Mini Gold telah bersertifikat resmi dan telah diuji di Sucofindo dan G-Lap Pegadaian. </w:t>
      </w:r>
      <w:r w:rsidR="00111276" w:rsidRPr="00111276">
        <w:rPr>
          <w:sz w:val="22"/>
          <w:szCs w:val="22"/>
          <w:lang w:val="id-ID"/>
        </w:rPr>
        <w:t>Mini Gold</w:t>
      </w:r>
      <w:r w:rsidR="00111276">
        <w:rPr>
          <w:sz w:val="22"/>
          <w:szCs w:val="22"/>
          <w:lang w:val="id-ID"/>
        </w:rPr>
        <w:t xml:space="preserve"> merupakan produk dari PT. Sinergi Digital Global Mulia, perusahaan resmi, berijin dan memiliki legalitas hukum. </w:t>
      </w:r>
      <w:r w:rsidR="009B2584">
        <w:rPr>
          <w:sz w:val="22"/>
          <w:szCs w:val="22"/>
          <w:lang w:val="id-ID"/>
        </w:rPr>
        <w:t xml:space="preserve">Dalam </w:t>
      </w:r>
      <w:r w:rsidR="00B87317">
        <w:rPr>
          <w:sz w:val="22"/>
          <w:szCs w:val="22"/>
          <w:lang w:val="id-ID"/>
        </w:rPr>
        <w:t>usaha</w:t>
      </w:r>
      <w:r w:rsidR="009B2584">
        <w:rPr>
          <w:sz w:val="22"/>
          <w:szCs w:val="22"/>
          <w:lang w:val="id-ID"/>
        </w:rPr>
        <w:t xml:space="preserve">nya, </w:t>
      </w:r>
      <w:r w:rsidR="00B87317">
        <w:rPr>
          <w:sz w:val="22"/>
          <w:szCs w:val="22"/>
          <w:lang w:val="id-ID"/>
        </w:rPr>
        <w:t xml:space="preserve">pada tahun terakhir </w:t>
      </w:r>
      <w:r w:rsidR="009B2584">
        <w:rPr>
          <w:sz w:val="22"/>
          <w:szCs w:val="22"/>
          <w:lang w:val="id-ID"/>
        </w:rPr>
        <w:t xml:space="preserve">penjualan Mini Gold di Diandra Gold mengalami penurunan. </w:t>
      </w:r>
    </w:p>
    <w:p w:rsidR="009B2584" w:rsidRPr="00637554" w:rsidRDefault="009B2584" w:rsidP="00637554">
      <w:pPr>
        <w:spacing w:before="120" w:after="120" w:line="360" w:lineRule="auto"/>
        <w:jc w:val="center"/>
        <w:rPr>
          <w:b/>
          <w:sz w:val="22"/>
          <w:szCs w:val="22"/>
          <w:lang w:val="id-ID"/>
        </w:rPr>
      </w:pPr>
      <w:r w:rsidRPr="00637554">
        <w:rPr>
          <w:b/>
          <w:sz w:val="22"/>
          <w:szCs w:val="22"/>
          <w:lang w:val="id-ID"/>
        </w:rPr>
        <w:t>Tabel 1. Penjualan Mini Gold di Diandra Gold</w:t>
      </w:r>
    </w:p>
    <w:tbl>
      <w:tblPr>
        <w:tblStyle w:val="TableGrid"/>
        <w:tblW w:w="0" w:type="auto"/>
        <w:tblInd w:w="1214" w:type="dxa"/>
        <w:tblLook w:val="04A0"/>
      </w:tblPr>
      <w:tblGrid>
        <w:gridCol w:w="879"/>
        <w:gridCol w:w="2097"/>
        <w:gridCol w:w="3119"/>
      </w:tblGrid>
      <w:tr w:rsidR="00637554" w:rsidTr="00637554">
        <w:tc>
          <w:tcPr>
            <w:tcW w:w="879" w:type="dxa"/>
          </w:tcPr>
          <w:p w:rsidR="00637554" w:rsidRPr="00637554" w:rsidRDefault="00637554" w:rsidP="00637554">
            <w:pPr>
              <w:spacing w:before="60"/>
              <w:jc w:val="center"/>
              <w:rPr>
                <w:rFonts w:ascii="Times New Roman" w:hAnsi="Times New Roman" w:cs="Times New Roman"/>
                <w:b/>
                <w:lang w:val="id-ID"/>
              </w:rPr>
            </w:pPr>
            <w:r w:rsidRPr="00637554">
              <w:rPr>
                <w:rFonts w:ascii="Times New Roman" w:hAnsi="Times New Roman" w:cs="Times New Roman"/>
                <w:b/>
                <w:lang w:val="id-ID"/>
              </w:rPr>
              <w:t>No</w:t>
            </w:r>
          </w:p>
        </w:tc>
        <w:tc>
          <w:tcPr>
            <w:tcW w:w="2097" w:type="dxa"/>
          </w:tcPr>
          <w:p w:rsidR="00637554" w:rsidRPr="00637554" w:rsidRDefault="00637554" w:rsidP="00637554">
            <w:pPr>
              <w:spacing w:before="60"/>
              <w:jc w:val="center"/>
              <w:rPr>
                <w:rFonts w:ascii="Times New Roman" w:hAnsi="Times New Roman" w:cs="Times New Roman"/>
                <w:b/>
                <w:lang w:val="id-ID"/>
              </w:rPr>
            </w:pPr>
            <w:r w:rsidRPr="00637554">
              <w:rPr>
                <w:rFonts w:ascii="Times New Roman" w:hAnsi="Times New Roman" w:cs="Times New Roman"/>
                <w:b/>
                <w:lang w:val="id-ID"/>
              </w:rPr>
              <w:t>Tahun</w:t>
            </w:r>
          </w:p>
        </w:tc>
        <w:tc>
          <w:tcPr>
            <w:tcW w:w="3119" w:type="dxa"/>
          </w:tcPr>
          <w:p w:rsidR="00637554" w:rsidRPr="00637554" w:rsidRDefault="00637554" w:rsidP="00637554">
            <w:pPr>
              <w:spacing w:before="60"/>
              <w:jc w:val="center"/>
              <w:rPr>
                <w:rFonts w:ascii="Times New Roman" w:hAnsi="Times New Roman" w:cs="Times New Roman"/>
                <w:b/>
                <w:lang w:val="id-ID"/>
              </w:rPr>
            </w:pPr>
            <w:r w:rsidRPr="00637554">
              <w:rPr>
                <w:rFonts w:ascii="Times New Roman" w:hAnsi="Times New Roman" w:cs="Times New Roman"/>
                <w:b/>
                <w:lang w:val="id-ID"/>
              </w:rPr>
              <w:t>Penjualan (Rp)</w:t>
            </w:r>
          </w:p>
        </w:tc>
      </w:tr>
      <w:tr w:rsidR="00637554" w:rsidTr="00637554">
        <w:tc>
          <w:tcPr>
            <w:tcW w:w="879" w:type="dxa"/>
          </w:tcPr>
          <w:p w:rsidR="00637554" w:rsidRPr="00637554" w:rsidRDefault="00637554" w:rsidP="00637554">
            <w:pPr>
              <w:spacing w:before="60"/>
              <w:jc w:val="center"/>
              <w:rPr>
                <w:rFonts w:ascii="Times New Roman" w:hAnsi="Times New Roman" w:cs="Times New Roman"/>
                <w:lang w:val="id-ID"/>
              </w:rPr>
            </w:pPr>
            <w:r w:rsidRPr="00637554">
              <w:rPr>
                <w:rFonts w:ascii="Times New Roman" w:hAnsi="Times New Roman" w:cs="Times New Roman"/>
                <w:lang w:val="id-ID"/>
              </w:rPr>
              <w:t>1</w:t>
            </w:r>
          </w:p>
        </w:tc>
        <w:tc>
          <w:tcPr>
            <w:tcW w:w="2097" w:type="dxa"/>
          </w:tcPr>
          <w:p w:rsidR="00637554" w:rsidRPr="00637554" w:rsidRDefault="00637554" w:rsidP="00637554">
            <w:pPr>
              <w:spacing w:before="60"/>
              <w:jc w:val="center"/>
              <w:rPr>
                <w:rFonts w:ascii="Times New Roman" w:hAnsi="Times New Roman" w:cs="Times New Roman"/>
                <w:lang w:val="id-ID"/>
              </w:rPr>
            </w:pPr>
            <w:r w:rsidRPr="00637554">
              <w:rPr>
                <w:rFonts w:ascii="Times New Roman" w:hAnsi="Times New Roman" w:cs="Times New Roman"/>
                <w:lang w:val="id-ID"/>
              </w:rPr>
              <w:t>2019</w:t>
            </w:r>
          </w:p>
        </w:tc>
        <w:tc>
          <w:tcPr>
            <w:tcW w:w="3119" w:type="dxa"/>
          </w:tcPr>
          <w:p w:rsidR="00637554" w:rsidRPr="00637554" w:rsidRDefault="00637554" w:rsidP="00637554">
            <w:pPr>
              <w:spacing w:before="60"/>
              <w:jc w:val="center"/>
              <w:rPr>
                <w:rFonts w:ascii="Times New Roman" w:hAnsi="Times New Roman" w:cs="Times New Roman"/>
                <w:lang w:val="id-ID"/>
              </w:rPr>
            </w:pPr>
            <w:r w:rsidRPr="00637554">
              <w:rPr>
                <w:rFonts w:ascii="Times New Roman" w:hAnsi="Times New Roman" w:cs="Times New Roman"/>
                <w:lang w:val="id-ID"/>
              </w:rPr>
              <w:t>613.745.000</w:t>
            </w:r>
          </w:p>
        </w:tc>
      </w:tr>
      <w:tr w:rsidR="00637554" w:rsidTr="00637554">
        <w:tc>
          <w:tcPr>
            <w:tcW w:w="879" w:type="dxa"/>
          </w:tcPr>
          <w:p w:rsidR="00637554" w:rsidRPr="00637554" w:rsidRDefault="00637554" w:rsidP="00637554">
            <w:pPr>
              <w:spacing w:before="60"/>
              <w:jc w:val="center"/>
              <w:rPr>
                <w:rFonts w:ascii="Times New Roman" w:hAnsi="Times New Roman" w:cs="Times New Roman"/>
                <w:lang w:val="id-ID"/>
              </w:rPr>
            </w:pPr>
            <w:r w:rsidRPr="00637554">
              <w:rPr>
                <w:rFonts w:ascii="Times New Roman" w:hAnsi="Times New Roman" w:cs="Times New Roman"/>
                <w:lang w:val="id-ID"/>
              </w:rPr>
              <w:t>2</w:t>
            </w:r>
          </w:p>
        </w:tc>
        <w:tc>
          <w:tcPr>
            <w:tcW w:w="2097" w:type="dxa"/>
          </w:tcPr>
          <w:p w:rsidR="00637554" w:rsidRPr="00637554" w:rsidRDefault="00637554" w:rsidP="00637554">
            <w:pPr>
              <w:spacing w:before="60"/>
              <w:jc w:val="center"/>
              <w:rPr>
                <w:rFonts w:ascii="Times New Roman" w:hAnsi="Times New Roman" w:cs="Times New Roman"/>
                <w:lang w:val="id-ID"/>
              </w:rPr>
            </w:pPr>
            <w:r w:rsidRPr="00637554">
              <w:rPr>
                <w:rFonts w:ascii="Times New Roman" w:hAnsi="Times New Roman" w:cs="Times New Roman"/>
                <w:lang w:val="id-ID"/>
              </w:rPr>
              <w:t>2020</w:t>
            </w:r>
          </w:p>
        </w:tc>
        <w:tc>
          <w:tcPr>
            <w:tcW w:w="3119" w:type="dxa"/>
          </w:tcPr>
          <w:p w:rsidR="00637554" w:rsidRPr="00637554" w:rsidRDefault="00637554" w:rsidP="00637554">
            <w:pPr>
              <w:spacing w:before="60"/>
              <w:jc w:val="center"/>
              <w:rPr>
                <w:rFonts w:ascii="Times New Roman" w:hAnsi="Times New Roman" w:cs="Times New Roman"/>
                <w:lang w:val="id-ID"/>
              </w:rPr>
            </w:pPr>
            <w:r w:rsidRPr="00637554">
              <w:rPr>
                <w:rFonts w:ascii="Times New Roman" w:hAnsi="Times New Roman" w:cs="Times New Roman"/>
                <w:lang w:val="id-ID"/>
              </w:rPr>
              <w:t>742.128.000</w:t>
            </w:r>
          </w:p>
        </w:tc>
      </w:tr>
      <w:tr w:rsidR="00637554" w:rsidTr="00637554">
        <w:tc>
          <w:tcPr>
            <w:tcW w:w="879" w:type="dxa"/>
          </w:tcPr>
          <w:p w:rsidR="00637554" w:rsidRPr="00637554" w:rsidRDefault="00637554" w:rsidP="00637554">
            <w:pPr>
              <w:spacing w:before="60"/>
              <w:jc w:val="center"/>
              <w:rPr>
                <w:rFonts w:ascii="Times New Roman" w:hAnsi="Times New Roman" w:cs="Times New Roman"/>
                <w:lang w:val="id-ID"/>
              </w:rPr>
            </w:pPr>
            <w:r w:rsidRPr="00637554">
              <w:rPr>
                <w:rFonts w:ascii="Times New Roman" w:hAnsi="Times New Roman" w:cs="Times New Roman"/>
                <w:lang w:val="id-ID"/>
              </w:rPr>
              <w:t>3</w:t>
            </w:r>
          </w:p>
        </w:tc>
        <w:tc>
          <w:tcPr>
            <w:tcW w:w="2097" w:type="dxa"/>
          </w:tcPr>
          <w:p w:rsidR="00637554" w:rsidRPr="00637554" w:rsidRDefault="00637554" w:rsidP="00637554">
            <w:pPr>
              <w:spacing w:before="60"/>
              <w:jc w:val="center"/>
              <w:rPr>
                <w:rFonts w:ascii="Times New Roman" w:hAnsi="Times New Roman" w:cs="Times New Roman"/>
                <w:lang w:val="id-ID"/>
              </w:rPr>
            </w:pPr>
            <w:r w:rsidRPr="00637554">
              <w:rPr>
                <w:rFonts w:ascii="Times New Roman" w:hAnsi="Times New Roman" w:cs="Times New Roman"/>
                <w:lang w:val="id-ID"/>
              </w:rPr>
              <w:t>2021</w:t>
            </w:r>
          </w:p>
        </w:tc>
        <w:tc>
          <w:tcPr>
            <w:tcW w:w="3119" w:type="dxa"/>
          </w:tcPr>
          <w:p w:rsidR="00637554" w:rsidRPr="00637554" w:rsidRDefault="00637554" w:rsidP="00637554">
            <w:pPr>
              <w:spacing w:before="60"/>
              <w:jc w:val="center"/>
              <w:rPr>
                <w:rFonts w:ascii="Times New Roman" w:hAnsi="Times New Roman" w:cs="Times New Roman"/>
                <w:lang w:val="id-ID"/>
              </w:rPr>
            </w:pPr>
            <w:r w:rsidRPr="00637554">
              <w:rPr>
                <w:rFonts w:ascii="Times New Roman" w:hAnsi="Times New Roman" w:cs="Times New Roman"/>
                <w:lang w:val="id-ID"/>
              </w:rPr>
              <w:t>651.237.000</w:t>
            </w:r>
          </w:p>
        </w:tc>
      </w:tr>
    </w:tbl>
    <w:p w:rsidR="00637554" w:rsidRDefault="00637554" w:rsidP="00637554">
      <w:pPr>
        <w:spacing w:before="60"/>
        <w:ind w:left="1004"/>
        <w:jc w:val="both"/>
        <w:rPr>
          <w:lang w:val="id-ID"/>
        </w:rPr>
      </w:pPr>
      <w:r>
        <w:rPr>
          <w:sz w:val="22"/>
          <w:szCs w:val="22"/>
          <w:lang w:val="id-ID"/>
        </w:rPr>
        <w:tab/>
      </w:r>
      <w:r>
        <w:rPr>
          <w:lang w:val="id-ID"/>
        </w:rPr>
        <w:t xml:space="preserve">Sumber : </w:t>
      </w:r>
      <w:r w:rsidRPr="005448C3">
        <w:rPr>
          <w:lang w:val="id-ID"/>
        </w:rPr>
        <w:t>Data</w:t>
      </w:r>
      <w:r>
        <w:rPr>
          <w:lang w:val="id-ID"/>
        </w:rPr>
        <w:t xml:space="preserve"> Diandra Gold </w:t>
      </w:r>
      <w:r w:rsidRPr="005448C3">
        <w:rPr>
          <w:lang w:val="id-ID"/>
        </w:rPr>
        <w:t>Tahun</w:t>
      </w:r>
      <w:r>
        <w:rPr>
          <w:lang w:val="id-ID"/>
        </w:rPr>
        <w:t xml:space="preserve"> 2019-</w:t>
      </w:r>
      <w:r w:rsidRPr="005448C3">
        <w:t xml:space="preserve"> 2021</w:t>
      </w:r>
    </w:p>
    <w:p w:rsidR="005B34AC" w:rsidRPr="005B34AC" w:rsidRDefault="005B34AC" w:rsidP="00637554">
      <w:pPr>
        <w:spacing w:before="60"/>
        <w:ind w:left="1004"/>
        <w:jc w:val="both"/>
        <w:rPr>
          <w:lang w:val="id-ID"/>
        </w:rPr>
      </w:pPr>
    </w:p>
    <w:p w:rsidR="000827D5" w:rsidRPr="005B34AC" w:rsidRDefault="00637554" w:rsidP="00AB215E">
      <w:pPr>
        <w:spacing w:line="360" w:lineRule="auto"/>
        <w:ind w:firstLine="567"/>
        <w:jc w:val="both"/>
        <w:rPr>
          <w:sz w:val="22"/>
          <w:szCs w:val="22"/>
          <w:lang w:val="id-ID"/>
        </w:rPr>
      </w:pPr>
      <w:r>
        <w:rPr>
          <w:sz w:val="22"/>
          <w:szCs w:val="22"/>
          <w:lang w:val="id-ID"/>
        </w:rPr>
        <w:lastRenderedPageBreak/>
        <w:t>Dari tabel 1 seperti yang tampak di atas hasil penjualan Mini Gold dari Diandra Gold yang di awal usaha sampai dengan awal tahun 2021 mengalami kenaikan tetapi pertengahan tahun mulai terjadi penurunan. Dari jumlah penjualan sebesar Rp. 613.745.000</w:t>
      </w:r>
      <w:r w:rsidR="005B34AC">
        <w:rPr>
          <w:sz w:val="22"/>
          <w:szCs w:val="22"/>
          <w:lang w:val="id-ID"/>
        </w:rPr>
        <w:t>,00</w:t>
      </w:r>
      <w:r>
        <w:rPr>
          <w:sz w:val="22"/>
          <w:szCs w:val="22"/>
          <w:lang w:val="id-ID"/>
        </w:rPr>
        <w:t xml:space="preserve"> di tahun 2019 naik pesat ditahu</w:t>
      </w:r>
      <w:r w:rsidR="005B34AC">
        <w:rPr>
          <w:sz w:val="22"/>
          <w:szCs w:val="22"/>
          <w:lang w:val="id-ID"/>
        </w:rPr>
        <w:t xml:space="preserve">n </w:t>
      </w:r>
      <w:r>
        <w:rPr>
          <w:sz w:val="22"/>
          <w:szCs w:val="22"/>
          <w:lang w:val="id-ID"/>
        </w:rPr>
        <w:t>berikutnya 2020</w:t>
      </w:r>
      <w:r w:rsidR="005B34AC">
        <w:rPr>
          <w:sz w:val="22"/>
          <w:szCs w:val="22"/>
          <w:lang w:val="id-ID"/>
        </w:rPr>
        <w:t xml:space="preserve"> menjadi Rp. 742.128.000,00 dan mulai menurun di tahun 2021 sebesar Rp. 651.237.000,00. Dengan adanya penurunan ini maka perlu dikaji seberapa jauh faktor citra </w:t>
      </w:r>
      <w:r w:rsidR="005B34AC" w:rsidRPr="005B34AC">
        <w:rPr>
          <w:sz w:val="22"/>
          <w:szCs w:val="22"/>
          <w:lang w:val="id-ID"/>
        </w:rPr>
        <w:t>merek dan promosi berkontribusi dalam peningkatan penjualan.</w:t>
      </w:r>
    </w:p>
    <w:p w:rsidR="00F43B16" w:rsidRPr="00950C5E" w:rsidRDefault="00F43B16" w:rsidP="005B34AC">
      <w:pPr>
        <w:spacing w:line="360" w:lineRule="auto"/>
        <w:ind w:firstLine="567"/>
        <w:jc w:val="both"/>
        <w:rPr>
          <w:sz w:val="22"/>
          <w:szCs w:val="22"/>
          <w:lang w:val="id-ID"/>
        </w:rPr>
      </w:pPr>
      <w:r w:rsidRPr="005B34AC">
        <w:rPr>
          <w:sz w:val="22"/>
          <w:szCs w:val="22"/>
          <w:lang w:val="id-ID"/>
        </w:rPr>
        <w:t>Dari latar belakang di atas dan perbedaan</w:t>
      </w:r>
      <w:r w:rsidRPr="00950C5E">
        <w:rPr>
          <w:sz w:val="22"/>
          <w:szCs w:val="22"/>
          <w:lang w:val="id-ID"/>
        </w:rPr>
        <w:t xml:space="preserve"> antara </w:t>
      </w:r>
      <w:r w:rsidR="005B34AC" w:rsidRPr="005B34AC">
        <w:rPr>
          <w:sz w:val="22"/>
          <w:szCs w:val="22"/>
          <w:lang w:val="id-ID"/>
        </w:rPr>
        <w:t>hasil penelitian</w:t>
      </w:r>
      <w:r w:rsidR="005B34AC">
        <w:rPr>
          <w:sz w:val="22"/>
          <w:szCs w:val="22"/>
          <w:lang w:val="id-ID"/>
        </w:rPr>
        <w:t xml:space="preserve"> dan</w:t>
      </w:r>
      <w:r w:rsidR="005B34AC" w:rsidRPr="005B34AC">
        <w:rPr>
          <w:sz w:val="22"/>
          <w:szCs w:val="22"/>
          <w:lang w:val="id-ID"/>
        </w:rPr>
        <w:t xml:space="preserve"> </w:t>
      </w:r>
      <w:r w:rsidRPr="00950C5E">
        <w:rPr>
          <w:sz w:val="22"/>
          <w:szCs w:val="22"/>
          <w:lang w:val="id-ID"/>
        </w:rPr>
        <w:t>kondisi di lapangan dengan maka dapat dirumuskan permasalahan-permasalahan sebagai berikut:</w:t>
      </w:r>
    </w:p>
    <w:p w:rsidR="00F43B16" w:rsidRPr="00950C5E" w:rsidRDefault="00805773" w:rsidP="005B34AC">
      <w:pPr>
        <w:spacing w:line="360" w:lineRule="auto"/>
        <w:ind w:left="851" w:hanging="284"/>
        <w:jc w:val="both"/>
        <w:rPr>
          <w:sz w:val="22"/>
          <w:szCs w:val="22"/>
          <w:lang w:val="id-ID"/>
        </w:rPr>
      </w:pPr>
      <w:r>
        <w:rPr>
          <w:sz w:val="22"/>
          <w:szCs w:val="22"/>
          <w:lang w:val="id-ID"/>
        </w:rPr>
        <w:t xml:space="preserve">1. </w:t>
      </w:r>
      <w:r w:rsidR="00F43B16" w:rsidRPr="00950C5E">
        <w:rPr>
          <w:sz w:val="22"/>
          <w:szCs w:val="22"/>
          <w:lang w:val="id-ID"/>
        </w:rPr>
        <w:t xml:space="preserve">Apakah </w:t>
      </w:r>
      <w:r>
        <w:rPr>
          <w:sz w:val="22"/>
          <w:szCs w:val="22"/>
          <w:lang w:val="id-ID"/>
        </w:rPr>
        <w:t>citra merek ber</w:t>
      </w:r>
      <w:r w:rsidR="00F43B16" w:rsidRPr="00950C5E">
        <w:rPr>
          <w:sz w:val="22"/>
          <w:szCs w:val="22"/>
          <w:lang w:val="id-ID"/>
        </w:rPr>
        <w:t xml:space="preserve">pengaruh </w:t>
      </w:r>
      <w:r>
        <w:rPr>
          <w:sz w:val="22"/>
          <w:szCs w:val="22"/>
          <w:lang w:val="id-ID"/>
        </w:rPr>
        <w:t>positif dan signifikan terhadap peningkatan penjualan?</w:t>
      </w:r>
    </w:p>
    <w:p w:rsidR="00F43B16" w:rsidRDefault="00F43B16" w:rsidP="005B34AC">
      <w:pPr>
        <w:spacing w:line="360" w:lineRule="auto"/>
        <w:ind w:firstLine="567"/>
        <w:jc w:val="both"/>
        <w:rPr>
          <w:sz w:val="22"/>
          <w:szCs w:val="22"/>
          <w:lang w:val="id-ID"/>
        </w:rPr>
      </w:pPr>
      <w:r w:rsidRPr="00950C5E">
        <w:rPr>
          <w:sz w:val="22"/>
          <w:szCs w:val="22"/>
          <w:lang w:val="id-ID"/>
        </w:rPr>
        <w:t>2.</w:t>
      </w:r>
      <w:r w:rsidR="00805773">
        <w:rPr>
          <w:sz w:val="22"/>
          <w:szCs w:val="22"/>
          <w:lang w:val="id-ID"/>
        </w:rPr>
        <w:t xml:space="preserve"> </w:t>
      </w:r>
      <w:r w:rsidR="005B34AC">
        <w:rPr>
          <w:sz w:val="22"/>
          <w:szCs w:val="22"/>
          <w:lang w:val="id-ID"/>
        </w:rPr>
        <w:t xml:space="preserve"> </w:t>
      </w:r>
      <w:r w:rsidRPr="00950C5E">
        <w:rPr>
          <w:sz w:val="22"/>
          <w:szCs w:val="22"/>
          <w:lang w:val="id-ID"/>
        </w:rPr>
        <w:t xml:space="preserve">Apakah </w:t>
      </w:r>
      <w:r w:rsidR="00805773">
        <w:rPr>
          <w:sz w:val="22"/>
          <w:szCs w:val="22"/>
          <w:lang w:val="id-ID"/>
        </w:rPr>
        <w:t>promosi ber</w:t>
      </w:r>
      <w:r w:rsidRPr="00950C5E">
        <w:rPr>
          <w:sz w:val="22"/>
          <w:szCs w:val="22"/>
          <w:lang w:val="id-ID"/>
        </w:rPr>
        <w:t xml:space="preserve">pengaruh positif dan signifikan terhadap </w:t>
      </w:r>
      <w:r w:rsidR="00805773">
        <w:rPr>
          <w:sz w:val="22"/>
          <w:szCs w:val="22"/>
          <w:lang w:val="id-ID"/>
        </w:rPr>
        <w:t>peningkatan penjualan</w:t>
      </w:r>
      <w:r w:rsidRPr="00950C5E">
        <w:rPr>
          <w:sz w:val="22"/>
          <w:szCs w:val="22"/>
          <w:lang w:val="id-ID"/>
        </w:rPr>
        <w:t>?</w:t>
      </w:r>
    </w:p>
    <w:p w:rsidR="0071479B" w:rsidRPr="00950C5E" w:rsidRDefault="0071479B" w:rsidP="00CB24CB">
      <w:pPr>
        <w:spacing w:line="360" w:lineRule="auto"/>
        <w:ind w:firstLine="284"/>
        <w:jc w:val="both"/>
        <w:rPr>
          <w:sz w:val="22"/>
          <w:szCs w:val="22"/>
          <w:lang w:val="id-ID"/>
        </w:rPr>
      </w:pPr>
    </w:p>
    <w:p w:rsidR="0071479B" w:rsidRPr="00950C5E" w:rsidRDefault="00294C48" w:rsidP="00294C48">
      <w:pPr>
        <w:pStyle w:val="ListParagraph"/>
        <w:spacing w:line="360" w:lineRule="auto"/>
        <w:ind w:left="0"/>
        <w:jc w:val="both"/>
        <w:rPr>
          <w:b/>
          <w:bCs/>
          <w:sz w:val="22"/>
          <w:szCs w:val="22"/>
          <w:lang w:val="id-ID"/>
        </w:rPr>
      </w:pPr>
      <w:r w:rsidRPr="00FF61AC">
        <w:rPr>
          <w:b/>
          <w:bCs/>
          <w:sz w:val="22"/>
          <w:szCs w:val="22"/>
          <w:lang w:val="id-ID"/>
        </w:rPr>
        <w:t>TINJAUAN TEORITIS DAN PENGEMBANGAN HIPOTESIS</w:t>
      </w:r>
    </w:p>
    <w:p w:rsidR="0071479B" w:rsidRPr="00950C5E" w:rsidRDefault="00DE6E13" w:rsidP="00AB215E">
      <w:pPr>
        <w:tabs>
          <w:tab w:val="left" w:pos="709"/>
        </w:tabs>
        <w:spacing w:line="360" w:lineRule="auto"/>
        <w:jc w:val="both"/>
        <w:rPr>
          <w:b/>
          <w:sz w:val="22"/>
          <w:szCs w:val="22"/>
          <w:lang w:val="id-ID"/>
        </w:rPr>
      </w:pPr>
      <w:r>
        <w:rPr>
          <w:b/>
          <w:sz w:val="22"/>
          <w:szCs w:val="22"/>
          <w:lang w:val="id-ID"/>
        </w:rPr>
        <w:t>A. Pemasaran</w:t>
      </w:r>
      <w:r w:rsidR="00805773">
        <w:rPr>
          <w:b/>
          <w:sz w:val="22"/>
          <w:szCs w:val="22"/>
          <w:lang w:val="id-ID"/>
        </w:rPr>
        <w:t xml:space="preserve"> </w:t>
      </w:r>
    </w:p>
    <w:p w:rsidR="00DE6E13" w:rsidRDefault="00DE6E13" w:rsidP="00AB215E">
      <w:pPr>
        <w:pStyle w:val="ListParagraph"/>
        <w:spacing w:line="360" w:lineRule="auto"/>
        <w:ind w:left="0" w:firstLine="567"/>
        <w:jc w:val="both"/>
        <w:rPr>
          <w:sz w:val="22"/>
          <w:szCs w:val="22"/>
          <w:lang w:val="id-ID"/>
        </w:rPr>
      </w:pPr>
      <w:r w:rsidRPr="00DE6E13">
        <w:rPr>
          <w:sz w:val="22"/>
          <w:szCs w:val="22"/>
          <w:lang w:val="id-ID"/>
        </w:rPr>
        <w:t>Seperti yang sudah disebutkan di atas, pemasaran dalam bisnis merupakan suatu kegiatan untuk mempromosikan atau menawarkan produk yang dijual ke kalangan konsumen guna menumbuhkan minat mereka untuk membeli produk tersebut.</w:t>
      </w:r>
      <w:r>
        <w:rPr>
          <w:sz w:val="22"/>
          <w:szCs w:val="22"/>
          <w:lang w:val="id-ID"/>
        </w:rPr>
        <w:t xml:space="preserve"> </w:t>
      </w:r>
      <w:r w:rsidRPr="00DE6E13">
        <w:rPr>
          <w:sz w:val="22"/>
          <w:szCs w:val="22"/>
          <w:lang w:val="id-ID"/>
        </w:rPr>
        <w:t>Pemasaran bisnis juga perlu diperhatikan dan dilakukan dengan sebaik mungkin agar pemilik bisnis bisa mengenal calon konsumen sehingga produk yang dijual bisa dip</w:t>
      </w:r>
      <w:r w:rsidR="00B87317">
        <w:rPr>
          <w:sz w:val="22"/>
          <w:szCs w:val="22"/>
          <w:lang w:val="id-ID"/>
        </w:rPr>
        <w:t>asarkan di</w:t>
      </w:r>
      <w:r w:rsidRPr="00DE6E13">
        <w:rPr>
          <w:sz w:val="22"/>
          <w:szCs w:val="22"/>
          <w:lang w:val="id-ID"/>
        </w:rPr>
        <w:t xml:space="preserve"> kalangan pelanggan yang tepat. </w:t>
      </w:r>
      <w:r>
        <w:rPr>
          <w:sz w:val="22"/>
          <w:szCs w:val="22"/>
          <w:lang w:val="id-ID"/>
        </w:rPr>
        <w:t xml:space="preserve"> </w:t>
      </w:r>
      <w:r w:rsidR="00B87317">
        <w:rPr>
          <w:sz w:val="22"/>
          <w:szCs w:val="22"/>
          <w:lang w:val="id-ID"/>
        </w:rPr>
        <w:t>P</w:t>
      </w:r>
      <w:r w:rsidRPr="00DE6E13">
        <w:rPr>
          <w:sz w:val="22"/>
          <w:szCs w:val="22"/>
          <w:lang w:val="id-ID"/>
        </w:rPr>
        <w:t xml:space="preserve">emasaran dalam bisnis merupakan suatu hal yang penting </w:t>
      </w:r>
      <w:r w:rsidR="00B87317">
        <w:rPr>
          <w:sz w:val="22"/>
          <w:szCs w:val="22"/>
          <w:lang w:val="id-ID"/>
        </w:rPr>
        <w:t>karena tujuan pemasaran adalah memaksimalkan keuntungan sehingga diperlukan strategi yang tepat untuk meningkatkan penjualan</w:t>
      </w:r>
      <w:r w:rsidRPr="00DE6E13">
        <w:rPr>
          <w:sz w:val="22"/>
          <w:szCs w:val="22"/>
          <w:lang w:val="id-ID"/>
        </w:rPr>
        <w:t>.</w:t>
      </w:r>
    </w:p>
    <w:p w:rsidR="00DE6E13" w:rsidRDefault="00AB215E" w:rsidP="00AB215E">
      <w:pPr>
        <w:pStyle w:val="ListParagraph"/>
        <w:tabs>
          <w:tab w:val="left" w:pos="567"/>
        </w:tabs>
        <w:spacing w:line="360" w:lineRule="auto"/>
        <w:ind w:left="0" w:hanging="11"/>
        <w:jc w:val="both"/>
        <w:rPr>
          <w:sz w:val="22"/>
          <w:szCs w:val="22"/>
          <w:lang w:val="id-ID"/>
        </w:rPr>
      </w:pPr>
      <w:r>
        <w:rPr>
          <w:sz w:val="22"/>
          <w:szCs w:val="22"/>
          <w:lang w:val="id-ID"/>
        </w:rPr>
        <w:tab/>
      </w:r>
      <w:r>
        <w:rPr>
          <w:sz w:val="22"/>
          <w:szCs w:val="22"/>
          <w:lang w:val="id-ID"/>
        </w:rPr>
        <w:tab/>
      </w:r>
      <w:r w:rsidR="00DE6E13" w:rsidRPr="00DE6E13">
        <w:rPr>
          <w:sz w:val="22"/>
          <w:szCs w:val="22"/>
          <w:lang w:val="id-ID"/>
        </w:rPr>
        <w:t>Me</w:t>
      </w:r>
      <w:r w:rsidR="00FF61AC">
        <w:rPr>
          <w:sz w:val="22"/>
          <w:szCs w:val="22"/>
          <w:lang w:val="id-ID"/>
        </w:rPr>
        <w:t>nurut Kotler dan Keller (2016</w:t>
      </w:r>
      <w:r w:rsidR="00DE6E13" w:rsidRPr="00DE6E13">
        <w:rPr>
          <w:sz w:val="22"/>
          <w:szCs w:val="22"/>
          <w:lang w:val="id-ID"/>
        </w:rPr>
        <w:t xml:space="preserve">), Marketing </w:t>
      </w:r>
      <w:r w:rsidR="00DE6E13" w:rsidRPr="00DE6E13">
        <w:rPr>
          <w:i/>
          <w:sz w:val="22"/>
          <w:szCs w:val="22"/>
          <w:lang w:val="id-ID"/>
        </w:rPr>
        <w:t>is about identifying and meeting</w:t>
      </w:r>
      <w:r w:rsidR="00DE6E13">
        <w:rPr>
          <w:i/>
          <w:sz w:val="22"/>
          <w:szCs w:val="22"/>
          <w:lang w:val="id-ID"/>
        </w:rPr>
        <w:t xml:space="preserve"> </w:t>
      </w:r>
      <w:r w:rsidR="00DE6E13" w:rsidRPr="00DE6E13">
        <w:rPr>
          <w:i/>
          <w:sz w:val="22"/>
          <w:szCs w:val="22"/>
          <w:lang w:val="id-ID"/>
        </w:rPr>
        <w:t>human and social needs. One of the shortest good definitions of marketing is meeting</w:t>
      </w:r>
      <w:r w:rsidR="00DE6E13">
        <w:rPr>
          <w:i/>
          <w:sz w:val="22"/>
          <w:szCs w:val="22"/>
          <w:lang w:val="id-ID"/>
        </w:rPr>
        <w:t xml:space="preserve"> </w:t>
      </w:r>
      <w:r w:rsidR="00DE6E13" w:rsidRPr="00DE6E13">
        <w:rPr>
          <w:i/>
          <w:sz w:val="22"/>
          <w:szCs w:val="22"/>
          <w:lang w:val="id-ID"/>
        </w:rPr>
        <w:t>needs profitably</w:t>
      </w:r>
      <w:r w:rsidR="00DE6E13" w:rsidRPr="00DE6E13">
        <w:rPr>
          <w:sz w:val="22"/>
          <w:szCs w:val="22"/>
          <w:lang w:val="id-ID"/>
        </w:rPr>
        <w:t>.</w:t>
      </w:r>
      <w:r>
        <w:rPr>
          <w:sz w:val="22"/>
          <w:szCs w:val="22"/>
          <w:lang w:val="id-ID"/>
        </w:rPr>
        <w:t xml:space="preserve"> </w:t>
      </w:r>
      <w:r w:rsidR="00DE6E13" w:rsidRPr="00DE6E13">
        <w:t xml:space="preserve"> </w:t>
      </w:r>
      <w:r w:rsidR="00FF61AC">
        <w:rPr>
          <w:sz w:val="22"/>
          <w:szCs w:val="22"/>
          <w:lang w:val="id-ID"/>
        </w:rPr>
        <w:t>Menurut Laksana (2019</w:t>
      </w:r>
      <w:r w:rsidR="00DE6E13" w:rsidRPr="00DE6E13">
        <w:rPr>
          <w:sz w:val="22"/>
          <w:szCs w:val="22"/>
          <w:lang w:val="id-ID"/>
        </w:rPr>
        <w:t>) pemasaran adalah bertemunya penjual dan pembeli</w:t>
      </w:r>
      <w:r>
        <w:rPr>
          <w:sz w:val="22"/>
          <w:szCs w:val="22"/>
          <w:lang w:val="id-ID"/>
        </w:rPr>
        <w:t xml:space="preserve"> </w:t>
      </w:r>
      <w:r w:rsidR="00DE6E13" w:rsidRPr="00DE6E13">
        <w:rPr>
          <w:sz w:val="22"/>
          <w:szCs w:val="22"/>
          <w:lang w:val="id-ID"/>
        </w:rPr>
        <w:t>untuk melakukan kegiatan transaksi p</w:t>
      </w:r>
      <w:r w:rsidR="00EB297F">
        <w:rPr>
          <w:sz w:val="22"/>
          <w:szCs w:val="22"/>
          <w:lang w:val="id-ID"/>
        </w:rPr>
        <w:t>roduk barang atau jasa. Oleh sebab itu</w:t>
      </w:r>
      <w:r w:rsidR="00DE6E13" w:rsidRPr="00DE6E13">
        <w:rPr>
          <w:sz w:val="22"/>
          <w:szCs w:val="22"/>
          <w:lang w:val="id-ID"/>
        </w:rPr>
        <w:t xml:space="preserve"> pengertian pasar</w:t>
      </w:r>
      <w:r>
        <w:rPr>
          <w:sz w:val="22"/>
          <w:szCs w:val="22"/>
          <w:lang w:val="id-ID"/>
        </w:rPr>
        <w:t xml:space="preserve"> </w:t>
      </w:r>
      <w:r w:rsidR="00DE6E13" w:rsidRPr="00DE6E13">
        <w:rPr>
          <w:sz w:val="22"/>
          <w:szCs w:val="22"/>
          <w:lang w:val="id-ID"/>
        </w:rPr>
        <w:t>bukan lagi merujuk kepada suatu tempat tapi lebih kepada aktifitas atau kegiatan</w:t>
      </w:r>
      <w:r w:rsidR="00DE6E13">
        <w:rPr>
          <w:sz w:val="22"/>
          <w:szCs w:val="22"/>
          <w:lang w:val="id-ID"/>
        </w:rPr>
        <w:t xml:space="preserve"> </w:t>
      </w:r>
      <w:r w:rsidR="00DE6E13" w:rsidRPr="00DE6E13">
        <w:rPr>
          <w:sz w:val="22"/>
          <w:szCs w:val="22"/>
          <w:lang w:val="id-ID"/>
        </w:rPr>
        <w:t>pertemuan penjual dan pembeli dalam menawarkan suatu produk kepada konsumen.</w:t>
      </w:r>
    </w:p>
    <w:p w:rsidR="00DE6E13" w:rsidRDefault="00DE6E13" w:rsidP="00AB215E">
      <w:pPr>
        <w:pStyle w:val="ListParagraph"/>
        <w:spacing w:line="360" w:lineRule="auto"/>
        <w:ind w:left="0" w:firstLine="720"/>
        <w:jc w:val="both"/>
        <w:rPr>
          <w:sz w:val="22"/>
          <w:szCs w:val="22"/>
          <w:lang w:val="id-ID"/>
        </w:rPr>
      </w:pPr>
      <w:r w:rsidRPr="00DE6E13">
        <w:rPr>
          <w:sz w:val="22"/>
          <w:szCs w:val="22"/>
          <w:lang w:val="id-ID"/>
        </w:rPr>
        <w:t>Me</w:t>
      </w:r>
      <w:r w:rsidR="00FF61AC">
        <w:rPr>
          <w:sz w:val="22"/>
          <w:szCs w:val="22"/>
          <w:lang w:val="id-ID"/>
        </w:rPr>
        <w:t>nurut Tjiptono dan Diana (2020</w:t>
      </w:r>
      <w:r w:rsidRPr="00DE6E13">
        <w:rPr>
          <w:sz w:val="22"/>
          <w:szCs w:val="22"/>
          <w:lang w:val="id-ID"/>
        </w:rPr>
        <w:t>), pemasaran adalah proses</w:t>
      </w:r>
      <w:r>
        <w:rPr>
          <w:sz w:val="22"/>
          <w:szCs w:val="22"/>
          <w:lang w:val="id-ID"/>
        </w:rPr>
        <w:t xml:space="preserve"> menciptakan, mendistribusikan, </w:t>
      </w:r>
      <w:r w:rsidRPr="00DE6E13">
        <w:rPr>
          <w:sz w:val="22"/>
          <w:szCs w:val="22"/>
          <w:lang w:val="id-ID"/>
        </w:rPr>
        <w:t>mempromosikan, dan menetapkan harga barang, jasa dan gagasan untuk memfasilitasi relasi pertukaran yang memuaskan dengan para pelanggan dan untuk membangun dan mempertahankan relasi yang positif dengan para pemangku kepentingan dalam lingkungan yang dinamis.</w:t>
      </w:r>
    </w:p>
    <w:p w:rsidR="00AB215E" w:rsidRDefault="00AB215E" w:rsidP="00AB215E">
      <w:pPr>
        <w:spacing w:line="360" w:lineRule="auto"/>
        <w:jc w:val="both"/>
        <w:rPr>
          <w:sz w:val="22"/>
          <w:szCs w:val="22"/>
          <w:lang w:val="id-ID"/>
        </w:rPr>
      </w:pPr>
    </w:p>
    <w:p w:rsidR="00FF61AC" w:rsidRDefault="00FF61AC" w:rsidP="00AB215E">
      <w:pPr>
        <w:spacing w:line="360" w:lineRule="auto"/>
        <w:jc w:val="both"/>
        <w:rPr>
          <w:sz w:val="22"/>
          <w:szCs w:val="22"/>
          <w:lang w:val="id-ID"/>
        </w:rPr>
      </w:pPr>
    </w:p>
    <w:p w:rsidR="0071479B" w:rsidRPr="00950C5E" w:rsidRDefault="00DE6E13" w:rsidP="00AB215E">
      <w:pPr>
        <w:spacing w:line="360" w:lineRule="auto"/>
        <w:jc w:val="both"/>
        <w:rPr>
          <w:b/>
          <w:sz w:val="22"/>
          <w:szCs w:val="22"/>
          <w:lang w:val="id-ID"/>
        </w:rPr>
      </w:pPr>
      <w:r>
        <w:rPr>
          <w:b/>
          <w:sz w:val="22"/>
          <w:szCs w:val="22"/>
          <w:lang w:val="id-ID"/>
        </w:rPr>
        <w:lastRenderedPageBreak/>
        <w:t xml:space="preserve">B. </w:t>
      </w:r>
      <w:r w:rsidRPr="00DE6E13">
        <w:rPr>
          <w:b/>
          <w:sz w:val="22"/>
          <w:szCs w:val="22"/>
          <w:lang w:val="id-ID"/>
        </w:rPr>
        <w:t xml:space="preserve">Citra Merek </w:t>
      </w:r>
    </w:p>
    <w:p w:rsidR="00B8723B" w:rsidRPr="00B8723B" w:rsidRDefault="00B8723B" w:rsidP="00AB215E">
      <w:pPr>
        <w:pStyle w:val="ListParagraph"/>
        <w:tabs>
          <w:tab w:val="left" w:pos="567"/>
        </w:tabs>
        <w:spacing w:line="360" w:lineRule="auto"/>
        <w:ind w:left="0" w:firstLine="556"/>
        <w:jc w:val="both"/>
        <w:rPr>
          <w:sz w:val="22"/>
          <w:szCs w:val="22"/>
          <w:lang w:val="id-ID"/>
        </w:rPr>
      </w:pPr>
      <w:r w:rsidRPr="00B8723B">
        <w:rPr>
          <w:sz w:val="22"/>
          <w:szCs w:val="22"/>
          <w:lang w:val="id-ID"/>
        </w:rPr>
        <w:t xml:space="preserve">Kotler dan Amstrong (2012) menjelaskan bahwa merek adalah janji penjual untuk menyampaikan kumpulan sifat, manfaat, dan jasa spesifik secara konsisten kepada pembeli. Merek terbaik menjadi jaminan </w:t>
      </w:r>
      <w:r w:rsidR="005E37A5">
        <w:rPr>
          <w:sz w:val="22"/>
          <w:szCs w:val="22"/>
          <w:lang w:val="id-ID"/>
        </w:rPr>
        <w:t>kualitas</w:t>
      </w:r>
      <w:r w:rsidRPr="00B8723B">
        <w:rPr>
          <w:sz w:val="22"/>
          <w:szCs w:val="22"/>
          <w:lang w:val="id-ID"/>
        </w:rPr>
        <w:t>.</w:t>
      </w:r>
      <w:r w:rsidR="00AB215E">
        <w:rPr>
          <w:sz w:val="22"/>
          <w:szCs w:val="22"/>
          <w:lang w:val="id-ID"/>
        </w:rPr>
        <w:t xml:space="preserve"> </w:t>
      </w:r>
      <w:r w:rsidR="005E37A5">
        <w:rPr>
          <w:sz w:val="22"/>
          <w:szCs w:val="22"/>
          <w:lang w:val="id-ID"/>
        </w:rPr>
        <w:t>Merek m</w:t>
      </w:r>
      <w:r w:rsidRPr="00B8723B">
        <w:rPr>
          <w:sz w:val="22"/>
          <w:szCs w:val="22"/>
          <w:lang w:val="id-ID"/>
        </w:rPr>
        <w:t xml:space="preserve">enurut Kotler dan </w:t>
      </w:r>
      <w:r w:rsidR="00FF61AC">
        <w:rPr>
          <w:sz w:val="22"/>
          <w:szCs w:val="22"/>
          <w:lang w:val="id-ID"/>
        </w:rPr>
        <w:t>Keller (2016</w:t>
      </w:r>
      <w:r w:rsidRPr="00B8723B">
        <w:rPr>
          <w:sz w:val="22"/>
          <w:szCs w:val="22"/>
          <w:lang w:val="id-ID"/>
        </w:rPr>
        <w:t>) mengemukakan definisi citra merek yaitu “</w:t>
      </w:r>
      <w:r w:rsidR="005E37A5">
        <w:rPr>
          <w:i/>
          <w:sz w:val="22"/>
          <w:szCs w:val="22"/>
          <w:lang w:val="id-ID"/>
        </w:rPr>
        <w:t>p</w:t>
      </w:r>
      <w:r w:rsidRPr="00B8723B">
        <w:rPr>
          <w:i/>
          <w:sz w:val="22"/>
          <w:szCs w:val="22"/>
          <w:lang w:val="id-ID"/>
        </w:rPr>
        <w:t>erception and beliefs held by consumer. As reflected in the associations held in consumer memory</w:t>
      </w:r>
      <w:r w:rsidRPr="00B8723B">
        <w:rPr>
          <w:sz w:val="22"/>
          <w:szCs w:val="22"/>
          <w:lang w:val="id-ID"/>
        </w:rPr>
        <w:t>”. Maksud dari kalimat tersebut adalah konsumen a</w:t>
      </w:r>
      <w:r w:rsidR="005E37A5">
        <w:rPr>
          <w:sz w:val="22"/>
          <w:szCs w:val="22"/>
          <w:lang w:val="id-ID"/>
        </w:rPr>
        <w:t>kan memiliki</w:t>
      </w:r>
      <w:r w:rsidRPr="00B8723B">
        <w:rPr>
          <w:sz w:val="22"/>
          <w:szCs w:val="22"/>
          <w:lang w:val="id-ID"/>
        </w:rPr>
        <w:t xml:space="preserve"> persepsi dan kepercayaan sesuai dengan pengalaman yang telah mereka</w:t>
      </w:r>
      <w:r w:rsidR="005E37A5">
        <w:rPr>
          <w:sz w:val="22"/>
          <w:szCs w:val="22"/>
          <w:lang w:val="id-ID"/>
        </w:rPr>
        <w:t xml:space="preserve"> lihat,</w:t>
      </w:r>
      <w:r w:rsidRPr="00B8723B">
        <w:rPr>
          <w:sz w:val="22"/>
          <w:szCs w:val="22"/>
          <w:lang w:val="id-ID"/>
        </w:rPr>
        <w:t xml:space="preserve"> rasakan dan terangkum di</w:t>
      </w:r>
      <w:r w:rsidR="005E37A5">
        <w:rPr>
          <w:sz w:val="22"/>
          <w:szCs w:val="22"/>
          <w:lang w:val="id-ID"/>
        </w:rPr>
        <w:t xml:space="preserve"> </w:t>
      </w:r>
      <w:r w:rsidRPr="00B8723B">
        <w:rPr>
          <w:sz w:val="22"/>
          <w:szCs w:val="22"/>
          <w:lang w:val="id-ID"/>
        </w:rPr>
        <w:t>dalam ingatan mereka.</w:t>
      </w:r>
    </w:p>
    <w:p w:rsidR="00B8723B" w:rsidRDefault="00B8723B" w:rsidP="00AB215E">
      <w:pPr>
        <w:pStyle w:val="ListParagraph"/>
        <w:tabs>
          <w:tab w:val="left" w:pos="567"/>
        </w:tabs>
        <w:spacing w:line="360" w:lineRule="auto"/>
        <w:ind w:left="0" w:firstLine="556"/>
        <w:jc w:val="both"/>
        <w:rPr>
          <w:sz w:val="22"/>
          <w:szCs w:val="22"/>
          <w:lang w:val="id-ID"/>
        </w:rPr>
      </w:pPr>
      <w:r w:rsidRPr="00B8723B">
        <w:rPr>
          <w:sz w:val="22"/>
          <w:szCs w:val="22"/>
          <w:lang w:val="id-ID"/>
        </w:rPr>
        <w:t xml:space="preserve">Menurut Tjiptono (2012) pengertian citra merek adalah deskripsi tentang asosiasi dan keyakinan konsumen terhadap merek tertentu. </w:t>
      </w:r>
      <w:r w:rsidR="002229F9">
        <w:rPr>
          <w:sz w:val="22"/>
          <w:szCs w:val="22"/>
          <w:lang w:val="id-ID"/>
        </w:rPr>
        <w:t>Sementara itu m</w:t>
      </w:r>
      <w:r w:rsidRPr="00B8723B">
        <w:rPr>
          <w:sz w:val="22"/>
          <w:szCs w:val="22"/>
          <w:lang w:val="id-ID"/>
        </w:rPr>
        <w:t>enurut Aaker (2014) citra merek adalah sekumpulan asosiasi yang biasanya dikelompokkan ke</w:t>
      </w:r>
      <w:r w:rsidR="00AE486D">
        <w:rPr>
          <w:sz w:val="22"/>
          <w:szCs w:val="22"/>
          <w:lang w:val="id-ID"/>
        </w:rPr>
        <w:t xml:space="preserve"> </w:t>
      </w:r>
      <w:r w:rsidRPr="00B8723B">
        <w:rPr>
          <w:sz w:val="22"/>
          <w:szCs w:val="22"/>
          <w:lang w:val="id-ID"/>
        </w:rPr>
        <w:t>dalam cara yang memiliki arti.</w:t>
      </w:r>
    </w:p>
    <w:p w:rsidR="00B8723B" w:rsidRPr="00B8723B" w:rsidRDefault="00B8723B" w:rsidP="00AB215E">
      <w:pPr>
        <w:pStyle w:val="ListParagraph"/>
        <w:tabs>
          <w:tab w:val="left" w:pos="567"/>
        </w:tabs>
        <w:spacing w:line="360" w:lineRule="auto"/>
        <w:ind w:left="0" w:firstLine="556"/>
        <w:jc w:val="both"/>
        <w:rPr>
          <w:sz w:val="22"/>
          <w:szCs w:val="22"/>
          <w:lang w:val="id-ID"/>
        </w:rPr>
      </w:pPr>
      <w:r w:rsidRPr="00B8723B">
        <w:rPr>
          <w:sz w:val="22"/>
          <w:szCs w:val="22"/>
          <w:lang w:val="id-ID"/>
        </w:rPr>
        <w:t>Faktor-faktor pembentuk citra merek adalah sebagai berikut:</w:t>
      </w:r>
    </w:p>
    <w:p w:rsidR="00B8723B" w:rsidRPr="00B8723B" w:rsidRDefault="00544232" w:rsidP="001B058C">
      <w:pPr>
        <w:pStyle w:val="ListParagraph"/>
        <w:tabs>
          <w:tab w:val="left" w:pos="284"/>
          <w:tab w:val="left" w:pos="709"/>
        </w:tabs>
        <w:spacing w:line="360" w:lineRule="auto"/>
        <w:ind w:left="284" w:hanging="284"/>
        <w:jc w:val="both"/>
        <w:rPr>
          <w:sz w:val="22"/>
          <w:szCs w:val="22"/>
          <w:lang w:val="id-ID"/>
        </w:rPr>
      </w:pPr>
      <w:r>
        <w:rPr>
          <w:sz w:val="22"/>
          <w:szCs w:val="22"/>
          <w:lang w:val="id-ID"/>
        </w:rPr>
        <w:t>a</w:t>
      </w:r>
      <w:r w:rsidR="00B8723B" w:rsidRPr="00B8723B">
        <w:rPr>
          <w:sz w:val="22"/>
          <w:szCs w:val="22"/>
          <w:lang w:val="id-ID"/>
        </w:rPr>
        <w:t>.</w:t>
      </w:r>
      <w:r w:rsidR="00B8723B" w:rsidRPr="00B8723B">
        <w:rPr>
          <w:sz w:val="22"/>
          <w:szCs w:val="22"/>
          <w:lang w:val="id-ID"/>
        </w:rPr>
        <w:tab/>
        <w:t>Kualitas atau mutu, berkaitan dengan kualitas produk barang yang ditawarkan oleh produsen dengan merek tertentu.</w:t>
      </w:r>
    </w:p>
    <w:p w:rsidR="00B8723B" w:rsidRPr="00B8723B" w:rsidRDefault="00544232" w:rsidP="001B058C">
      <w:pPr>
        <w:pStyle w:val="ListParagraph"/>
        <w:tabs>
          <w:tab w:val="left" w:pos="284"/>
          <w:tab w:val="left" w:pos="709"/>
        </w:tabs>
        <w:spacing w:line="360" w:lineRule="auto"/>
        <w:ind w:left="284" w:hanging="284"/>
        <w:jc w:val="both"/>
        <w:rPr>
          <w:sz w:val="22"/>
          <w:szCs w:val="22"/>
          <w:lang w:val="id-ID"/>
        </w:rPr>
      </w:pPr>
      <w:r>
        <w:rPr>
          <w:sz w:val="22"/>
          <w:szCs w:val="22"/>
          <w:lang w:val="id-ID"/>
        </w:rPr>
        <w:t>b</w:t>
      </w:r>
      <w:r w:rsidR="00B8723B" w:rsidRPr="00B8723B">
        <w:rPr>
          <w:sz w:val="22"/>
          <w:szCs w:val="22"/>
          <w:lang w:val="id-ID"/>
        </w:rPr>
        <w:t>.</w:t>
      </w:r>
      <w:r w:rsidR="00B8723B" w:rsidRPr="00B8723B">
        <w:rPr>
          <w:sz w:val="22"/>
          <w:szCs w:val="22"/>
          <w:lang w:val="id-ID"/>
        </w:rPr>
        <w:tab/>
        <w:t>Dapat dipercaya atau diandalkan, berkaitan dengan pendapat atau kesepakatan yang dibentuk oleh masyarakat tentang suatu produk yang dikonsumsi</w:t>
      </w:r>
    </w:p>
    <w:p w:rsidR="00B8723B" w:rsidRPr="00B8723B" w:rsidRDefault="00544232" w:rsidP="001B058C">
      <w:pPr>
        <w:pStyle w:val="ListParagraph"/>
        <w:tabs>
          <w:tab w:val="left" w:pos="284"/>
        </w:tabs>
        <w:spacing w:line="360" w:lineRule="auto"/>
        <w:ind w:left="284" w:hanging="284"/>
        <w:jc w:val="both"/>
        <w:rPr>
          <w:sz w:val="22"/>
          <w:szCs w:val="22"/>
          <w:lang w:val="id-ID"/>
        </w:rPr>
      </w:pPr>
      <w:r>
        <w:rPr>
          <w:sz w:val="22"/>
          <w:szCs w:val="22"/>
          <w:lang w:val="id-ID"/>
        </w:rPr>
        <w:t>c</w:t>
      </w:r>
      <w:r w:rsidR="00B8723B" w:rsidRPr="00B8723B">
        <w:rPr>
          <w:sz w:val="22"/>
          <w:szCs w:val="22"/>
          <w:lang w:val="id-ID"/>
        </w:rPr>
        <w:t>.</w:t>
      </w:r>
      <w:r w:rsidR="00B8723B" w:rsidRPr="00B8723B">
        <w:rPr>
          <w:sz w:val="22"/>
          <w:szCs w:val="22"/>
          <w:lang w:val="id-ID"/>
        </w:rPr>
        <w:tab/>
        <w:t>Kegunaan atau manfaat, yang terkait dengan fungsi dari suatu produk barang yang bisa dimanfaatkan oleh konsumen.</w:t>
      </w:r>
    </w:p>
    <w:p w:rsidR="00B8723B" w:rsidRPr="00B8723B" w:rsidRDefault="00544232" w:rsidP="00AB215E">
      <w:pPr>
        <w:pStyle w:val="ListParagraph"/>
        <w:tabs>
          <w:tab w:val="left" w:pos="284"/>
          <w:tab w:val="left" w:pos="709"/>
        </w:tabs>
        <w:spacing w:line="360" w:lineRule="auto"/>
        <w:ind w:left="0"/>
        <w:jc w:val="both"/>
        <w:rPr>
          <w:sz w:val="22"/>
          <w:szCs w:val="22"/>
          <w:lang w:val="id-ID"/>
        </w:rPr>
      </w:pPr>
      <w:r>
        <w:rPr>
          <w:sz w:val="22"/>
          <w:szCs w:val="22"/>
          <w:lang w:val="id-ID"/>
        </w:rPr>
        <w:t>d</w:t>
      </w:r>
      <w:r w:rsidR="00B8723B" w:rsidRPr="00B8723B">
        <w:rPr>
          <w:sz w:val="22"/>
          <w:szCs w:val="22"/>
          <w:lang w:val="id-ID"/>
        </w:rPr>
        <w:t>.</w:t>
      </w:r>
      <w:r w:rsidR="00B8723B" w:rsidRPr="00B8723B">
        <w:rPr>
          <w:sz w:val="22"/>
          <w:szCs w:val="22"/>
          <w:lang w:val="id-ID"/>
        </w:rPr>
        <w:tab/>
        <w:t>Pelayanan, yang berkaitan dengan tugas produsen dalam melayani konsumennya</w:t>
      </w:r>
    </w:p>
    <w:p w:rsidR="00B8723B" w:rsidRPr="00B8723B" w:rsidRDefault="00544232" w:rsidP="001B058C">
      <w:pPr>
        <w:pStyle w:val="ListParagraph"/>
        <w:tabs>
          <w:tab w:val="left" w:pos="284"/>
          <w:tab w:val="left" w:pos="567"/>
          <w:tab w:val="left" w:pos="993"/>
        </w:tabs>
        <w:spacing w:line="360" w:lineRule="auto"/>
        <w:ind w:left="284" w:hanging="284"/>
        <w:jc w:val="both"/>
        <w:rPr>
          <w:sz w:val="22"/>
          <w:szCs w:val="22"/>
          <w:lang w:val="id-ID"/>
        </w:rPr>
      </w:pPr>
      <w:r>
        <w:rPr>
          <w:sz w:val="22"/>
          <w:szCs w:val="22"/>
          <w:lang w:val="id-ID"/>
        </w:rPr>
        <w:t>e</w:t>
      </w:r>
      <w:r w:rsidR="00B8723B" w:rsidRPr="00B8723B">
        <w:rPr>
          <w:sz w:val="22"/>
          <w:szCs w:val="22"/>
          <w:lang w:val="id-ID"/>
        </w:rPr>
        <w:t>.</w:t>
      </w:r>
      <w:r w:rsidR="00B8723B" w:rsidRPr="00B8723B">
        <w:rPr>
          <w:sz w:val="22"/>
          <w:szCs w:val="22"/>
          <w:lang w:val="id-ID"/>
        </w:rPr>
        <w:tab/>
        <w:t>Risiko, berkaitan dengan besar kecilnya akibat atau untung dan rugi yang mungkin dialami oleh konsumen.</w:t>
      </w:r>
    </w:p>
    <w:p w:rsidR="00B8723B" w:rsidRPr="00B8723B" w:rsidRDefault="00544232" w:rsidP="001B058C">
      <w:pPr>
        <w:pStyle w:val="ListParagraph"/>
        <w:tabs>
          <w:tab w:val="left" w:pos="284"/>
        </w:tabs>
        <w:spacing w:line="360" w:lineRule="auto"/>
        <w:ind w:left="284" w:hanging="284"/>
        <w:jc w:val="both"/>
        <w:rPr>
          <w:sz w:val="22"/>
          <w:szCs w:val="22"/>
          <w:lang w:val="id-ID"/>
        </w:rPr>
      </w:pPr>
      <w:r>
        <w:rPr>
          <w:sz w:val="22"/>
          <w:szCs w:val="22"/>
          <w:lang w:val="id-ID"/>
        </w:rPr>
        <w:t>f</w:t>
      </w:r>
      <w:r w:rsidR="00AB215E">
        <w:rPr>
          <w:sz w:val="22"/>
          <w:szCs w:val="22"/>
          <w:lang w:val="id-ID"/>
        </w:rPr>
        <w:t xml:space="preserve">.   </w:t>
      </w:r>
      <w:r w:rsidR="00B8723B" w:rsidRPr="00B8723B">
        <w:rPr>
          <w:sz w:val="22"/>
          <w:szCs w:val="22"/>
          <w:lang w:val="id-ID"/>
        </w:rPr>
        <w:t xml:space="preserve">Harga, yang dalam hal ini berkaitan dengan tinggi rendahnya atau banyak sedikitnya jumlah </w:t>
      </w:r>
      <w:r w:rsidR="001B058C">
        <w:rPr>
          <w:sz w:val="22"/>
          <w:szCs w:val="22"/>
          <w:lang w:val="id-ID"/>
        </w:rPr>
        <w:t xml:space="preserve">   </w:t>
      </w:r>
      <w:r w:rsidR="00B8723B" w:rsidRPr="00B8723B">
        <w:rPr>
          <w:sz w:val="22"/>
          <w:szCs w:val="22"/>
          <w:lang w:val="id-ID"/>
        </w:rPr>
        <w:t xml:space="preserve">uang yang dikeluarkan konsumen </w:t>
      </w:r>
      <w:r w:rsidR="003A0FEE">
        <w:rPr>
          <w:sz w:val="22"/>
          <w:szCs w:val="22"/>
          <w:lang w:val="id-ID"/>
        </w:rPr>
        <w:t>untuk mempengaruhi suatu produk.</w:t>
      </w:r>
      <w:r w:rsidR="00B8723B" w:rsidRPr="00B8723B">
        <w:rPr>
          <w:sz w:val="22"/>
          <w:szCs w:val="22"/>
          <w:lang w:val="id-ID"/>
        </w:rPr>
        <w:t xml:space="preserve"> </w:t>
      </w:r>
    </w:p>
    <w:p w:rsidR="00B8723B" w:rsidRPr="001B058C" w:rsidRDefault="00544232" w:rsidP="001B058C">
      <w:pPr>
        <w:tabs>
          <w:tab w:val="left" w:pos="284"/>
          <w:tab w:val="left" w:pos="993"/>
        </w:tabs>
        <w:spacing w:line="360" w:lineRule="auto"/>
        <w:ind w:left="284" w:hanging="284"/>
        <w:jc w:val="both"/>
        <w:rPr>
          <w:sz w:val="22"/>
          <w:szCs w:val="22"/>
          <w:lang w:val="id-ID"/>
        </w:rPr>
      </w:pPr>
      <w:r w:rsidRPr="001B058C">
        <w:rPr>
          <w:sz w:val="22"/>
          <w:szCs w:val="22"/>
          <w:lang w:val="id-ID"/>
        </w:rPr>
        <w:t>g</w:t>
      </w:r>
      <w:r w:rsidR="00B8723B" w:rsidRPr="001B058C">
        <w:rPr>
          <w:sz w:val="22"/>
          <w:szCs w:val="22"/>
          <w:lang w:val="id-ID"/>
        </w:rPr>
        <w:t>.</w:t>
      </w:r>
      <w:r w:rsidR="00B8723B" w:rsidRPr="001B058C">
        <w:rPr>
          <w:sz w:val="22"/>
          <w:szCs w:val="22"/>
          <w:lang w:val="id-ID"/>
        </w:rPr>
        <w:tab/>
        <w:t>Citra yang dimiliki oleh merek itu sendiri, yaitu berupa pandangan kesepakatan dan informasi yang berkaitan dengan suatu merek dari produk tertentu.</w:t>
      </w:r>
    </w:p>
    <w:p w:rsidR="00B8723B" w:rsidRPr="00B8723B" w:rsidRDefault="00B8723B" w:rsidP="00AB215E">
      <w:pPr>
        <w:pStyle w:val="ListParagraph"/>
        <w:tabs>
          <w:tab w:val="left" w:pos="567"/>
        </w:tabs>
        <w:spacing w:line="360" w:lineRule="auto"/>
        <w:ind w:left="0" w:firstLine="567"/>
        <w:jc w:val="both"/>
        <w:rPr>
          <w:sz w:val="22"/>
          <w:szCs w:val="22"/>
          <w:lang w:val="id-ID"/>
        </w:rPr>
      </w:pPr>
      <w:r w:rsidRPr="00B8723B">
        <w:rPr>
          <w:sz w:val="22"/>
          <w:szCs w:val="22"/>
          <w:lang w:val="id-ID"/>
        </w:rPr>
        <w:t>Man</w:t>
      </w:r>
      <w:r w:rsidR="00544232">
        <w:rPr>
          <w:sz w:val="22"/>
          <w:szCs w:val="22"/>
          <w:lang w:val="id-ID"/>
        </w:rPr>
        <w:t>faat c</w:t>
      </w:r>
      <w:r w:rsidRPr="00B8723B">
        <w:rPr>
          <w:sz w:val="22"/>
          <w:szCs w:val="22"/>
          <w:lang w:val="id-ID"/>
        </w:rPr>
        <w:t xml:space="preserve">itra </w:t>
      </w:r>
      <w:r w:rsidR="00544232">
        <w:rPr>
          <w:sz w:val="22"/>
          <w:szCs w:val="22"/>
          <w:lang w:val="id-ID"/>
        </w:rPr>
        <w:t>m</w:t>
      </w:r>
      <w:r w:rsidRPr="00B8723B">
        <w:rPr>
          <w:sz w:val="22"/>
          <w:szCs w:val="22"/>
          <w:lang w:val="id-ID"/>
        </w:rPr>
        <w:t>erek</w:t>
      </w:r>
      <w:r>
        <w:rPr>
          <w:sz w:val="22"/>
          <w:szCs w:val="22"/>
          <w:lang w:val="id-ID"/>
        </w:rPr>
        <w:t xml:space="preserve"> m</w:t>
      </w:r>
      <w:r w:rsidRPr="00B8723B">
        <w:rPr>
          <w:sz w:val="22"/>
          <w:szCs w:val="22"/>
          <w:lang w:val="id-ID"/>
        </w:rPr>
        <w:t>enurut Tjiptono (2012) merek juga memiliki manfaat sebagai berikut:</w:t>
      </w:r>
    </w:p>
    <w:p w:rsidR="00B8723B" w:rsidRPr="00B8723B" w:rsidRDefault="00544232" w:rsidP="001B058C">
      <w:pPr>
        <w:pStyle w:val="ListParagraph"/>
        <w:tabs>
          <w:tab w:val="left" w:pos="284"/>
          <w:tab w:val="left" w:pos="993"/>
        </w:tabs>
        <w:spacing w:line="360" w:lineRule="auto"/>
        <w:ind w:left="284" w:hanging="284"/>
        <w:jc w:val="both"/>
        <w:rPr>
          <w:sz w:val="22"/>
          <w:szCs w:val="22"/>
          <w:lang w:val="id-ID"/>
        </w:rPr>
      </w:pPr>
      <w:r>
        <w:rPr>
          <w:sz w:val="22"/>
          <w:szCs w:val="22"/>
          <w:lang w:val="id-ID"/>
        </w:rPr>
        <w:t>a</w:t>
      </w:r>
      <w:r w:rsidR="00B8723B" w:rsidRPr="00B8723B">
        <w:rPr>
          <w:sz w:val="22"/>
          <w:szCs w:val="22"/>
          <w:lang w:val="id-ID"/>
        </w:rPr>
        <w:t>.</w:t>
      </w:r>
      <w:r w:rsidR="00B8723B" w:rsidRPr="00B8723B">
        <w:rPr>
          <w:sz w:val="22"/>
          <w:szCs w:val="22"/>
          <w:lang w:val="id-ID"/>
        </w:rPr>
        <w:tab/>
        <w:t>Sarana identifikasi untuk memudahkan proses penanganan atau pelacakan produk bagi perusahaan, terutama dalam pengorganisasian sediaan dan pencatatan akuntansi.</w:t>
      </w:r>
    </w:p>
    <w:p w:rsidR="00B8723B" w:rsidRPr="00B8723B" w:rsidRDefault="00544232" w:rsidP="001B058C">
      <w:pPr>
        <w:pStyle w:val="ListParagraph"/>
        <w:tabs>
          <w:tab w:val="left" w:pos="284"/>
          <w:tab w:val="left" w:pos="993"/>
        </w:tabs>
        <w:spacing w:line="360" w:lineRule="auto"/>
        <w:ind w:left="284" w:hanging="284"/>
        <w:jc w:val="both"/>
        <w:rPr>
          <w:sz w:val="22"/>
          <w:szCs w:val="22"/>
          <w:lang w:val="id-ID"/>
        </w:rPr>
      </w:pPr>
      <w:r>
        <w:rPr>
          <w:sz w:val="22"/>
          <w:szCs w:val="22"/>
          <w:lang w:val="id-ID"/>
        </w:rPr>
        <w:t>b</w:t>
      </w:r>
      <w:r w:rsidR="00B8723B" w:rsidRPr="00B8723B">
        <w:rPr>
          <w:sz w:val="22"/>
          <w:szCs w:val="22"/>
          <w:lang w:val="id-ID"/>
        </w:rPr>
        <w:t>.</w:t>
      </w:r>
      <w:r w:rsidR="00B8723B" w:rsidRPr="00B8723B">
        <w:rPr>
          <w:sz w:val="22"/>
          <w:szCs w:val="22"/>
          <w:lang w:val="id-ID"/>
        </w:rPr>
        <w:tab/>
        <w:t>Bentuk proteksi hukum terhadap fitur atau aspek produk yang unik. Merek bisa mendapatkan perlindungan properti intelektual. Nama merek bisa diproteksi melalui merek dagang terdaftar (registered trademarks) proses pemanufakturan bisa dilindungi melalui hak paten dan kemasan bisa diproteksi melalui hak cipta (copyright) dan desain.</w:t>
      </w:r>
    </w:p>
    <w:p w:rsidR="00B8723B" w:rsidRPr="00B8723B" w:rsidRDefault="00544232" w:rsidP="001B058C">
      <w:pPr>
        <w:pStyle w:val="ListParagraph"/>
        <w:tabs>
          <w:tab w:val="left" w:pos="284"/>
          <w:tab w:val="left" w:pos="993"/>
        </w:tabs>
        <w:spacing w:line="360" w:lineRule="auto"/>
        <w:ind w:left="284" w:hanging="284"/>
        <w:jc w:val="both"/>
        <w:rPr>
          <w:sz w:val="22"/>
          <w:szCs w:val="22"/>
          <w:lang w:val="id-ID"/>
        </w:rPr>
      </w:pPr>
      <w:r>
        <w:rPr>
          <w:sz w:val="22"/>
          <w:szCs w:val="22"/>
          <w:lang w:val="id-ID"/>
        </w:rPr>
        <w:t>c</w:t>
      </w:r>
      <w:r w:rsidR="00B8723B" w:rsidRPr="00B8723B">
        <w:rPr>
          <w:sz w:val="22"/>
          <w:szCs w:val="22"/>
          <w:lang w:val="id-ID"/>
        </w:rPr>
        <w:t>.</w:t>
      </w:r>
      <w:r w:rsidR="00B8723B" w:rsidRPr="00B8723B">
        <w:rPr>
          <w:sz w:val="22"/>
          <w:szCs w:val="22"/>
          <w:lang w:val="id-ID"/>
        </w:rPr>
        <w:tab/>
        <w:t>Signal tingkat kualitas bagi para pelanggan yang puas, sehingga mereka bisa dengan mudah memilih dan membelinya lagi di lain waktu.</w:t>
      </w:r>
    </w:p>
    <w:p w:rsidR="00B8723B" w:rsidRPr="00B8723B" w:rsidRDefault="00544232" w:rsidP="001B058C">
      <w:pPr>
        <w:pStyle w:val="ListParagraph"/>
        <w:tabs>
          <w:tab w:val="left" w:pos="284"/>
          <w:tab w:val="left" w:pos="567"/>
          <w:tab w:val="left" w:pos="993"/>
        </w:tabs>
        <w:spacing w:line="360" w:lineRule="auto"/>
        <w:ind w:left="284" w:hanging="284"/>
        <w:jc w:val="both"/>
        <w:rPr>
          <w:sz w:val="22"/>
          <w:szCs w:val="22"/>
          <w:lang w:val="id-ID"/>
        </w:rPr>
      </w:pPr>
      <w:r>
        <w:rPr>
          <w:sz w:val="22"/>
          <w:szCs w:val="22"/>
          <w:lang w:val="id-ID"/>
        </w:rPr>
        <w:lastRenderedPageBreak/>
        <w:t>d</w:t>
      </w:r>
      <w:r w:rsidR="003A0FEE">
        <w:rPr>
          <w:sz w:val="22"/>
          <w:szCs w:val="22"/>
          <w:lang w:val="id-ID"/>
        </w:rPr>
        <w:t>.</w:t>
      </w:r>
      <w:r w:rsidR="003A0FEE">
        <w:rPr>
          <w:sz w:val="22"/>
          <w:szCs w:val="22"/>
          <w:lang w:val="id-ID"/>
        </w:rPr>
        <w:tab/>
        <w:t xml:space="preserve">Sarana </w:t>
      </w:r>
      <w:r w:rsidR="00B8723B" w:rsidRPr="00B8723B">
        <w:rPr>
          <w:sz w:val="22"/>
          <w:szCs w:val="22"/>
          <w:lang w:val="id-ID"/>
        </w:rPr>
        <w:t>menciptakan asosiasi dan makna unik yang membedakan produk dari para pesaing.</w:t>
      </w:r>
    </w:p>
    <w:p w:rsidR="00B8723B" w:rsidRPr="00B8723B" w:rsidRDefault="00544232" w:rsidP="001B058C">
      <w:pPr>
        <w:pStyle w:val="ListParagraph"/>
        <w:tabs>
          <w:tab w:val="left" w:pos="284"/>
          <w:tab w:val="left" w:pos="993"/>
        </w:tabs>
        <w:spacing w:line="360" w:lineRule="auto"/>
        <w:ind w:left="284" w:hanging="284"/>
        <w:jc w:val="both"/>
        <w:rPr>
          <w:sz w:val="22"/>
          <w:szCs w:val="22"/>
          <w:lang w:val="id-ID"/>
        </w:rPr>
      </w:pPr>
      <w:r>
        <w:rPr>
          <w:sz w:val="22"/>
          <w:szCs w:val="22"/>
          <w:lang w:val="id-ID"/>
        </w:rPr>
        <w:t>e</w:t>
      </w:r>
      <w:r w:rsidR="00B8723B" w:rsidRPr="00B8723B">
        <w:rPr>
          <w:sz w:val="22"/>
          <w:szCs w:val="22"/>
          <w:lang w:val="id-ID"/>
        </w:rPr>
        <w:t>.</w:t>
      </w:r>
      <w:r w:rsidR="00B8723B" w:rsidRPr="00B8723B">
        <w:rPr>
          <w:sz w:val="22"/>
          <w:szCs w:val="22"/>
          <w:lang w:val="id-ID"/>
        </w:rPr>
        <w:tab/>
        <w:t>Sumber keunggulan kompetitif, terutama melalui perlindungan hukum, loyalitas pelanggan, dan citra unik yang terbentuk dalam benak konsumen.</w:t>
      </w:r>
    </w:p>
    <w:p w:rsidR="00B8723B" w:rsidRDefault="00544232" w:rsidP="001B058C">
      <w:pPr>
        <w:pStyle w:val="ListParagraph"/>
        <w:tabs>
          <w:tab w:val="left" w:pos="284"/>
          <w:tab w:val="left" w:pos="993"/>
        </w:tabs>
        <w:spacing w:line="360" w:lineRule="auto"/>
        <w:ind w:left="0"/>
        <w:jc w:val="both"/>
        <w:rPr>
          <w:sz w:val="22"/>
          <w:szCs w:val="22"/>
          <w:lang w:val="id-ID"/>
        </w:rPr>
      </w:pPr>
      <w:r>
        <w:rPr>
          <w:sz w:val="22"/>
          <w:szCs w:val="22"/>
          <w:lang w:val="id-ID"/>
        </w:rPr>
        <w:t>f</w:t>
      </w:r>
      <w:r w:rsidR="00B8723B" w:rsidRPr="00B8723B">
        <w:rPr>
          <w:sz w:val="22"/>
          <w:szCs w:val="22"/>
          <w:lang w:val="id-ID"/>
        </w:rPr>
        <w:t>.</w:t>
      </w:r>
      <w:r w:rsidR="00B8723B" w:rsidRPr="00B8723B">
        <w:rPr>
          <w:sz w:val="22"/>
          <w:szCs w:val="22"/>
          <w:lang w:val="id-ID"/>
        </w:rPr>
        <w:tab/>
        <w:t xml:space="preserve">Sumber </w:t>
      </w:r>
      <w:r w:rsidR="00B8723B" w:rsidRPr="00AE486D">
        <w:rPr>
          <w:i/>
          <w:sz w:val="22"/>
          <w:szCs w:val="22"/>
          <w:lang w:val="id-ID"/>
        </w:rPr>
        <w:t>financial returns</w:t>
      </w:r>
      <w:r w:rsidR="00B8723B" w:rsidRPr="00B8723B">
        <w:rPr>
          <w:sz w:val="22"/>
          <w:szCs w:val="22"/>
          <w:lang w:val="id-ID"/>
        </w:rPr>
        <w:t>, terutama menyangkut pendapatan masa datang.</w:t>
      </w:r>
    </w:p>
    <w:p w:rsidR="00544232" w:rsidRDefault="001B058C" w:rsidP="001B058C">
      <w:pPr>
        <w:pStyle w:val="ListParagraph"/>
        <w:tabs>
          <w:tab w:val="left" w:pos="567"/>
          <w:tab w:val="left" w:pos="993"/>
        </w:tabs>
        <w:spacing w:line="360" w:lineRule="auto"/>
        <w:ind w:left="0"/>
        <w:jc w:val="both"/>
        <w:rPr>
          <w:sz w:val="22"/>
          <w:szCs w:val="22"/>
          <w:lang w:val="id-ID"/>
        </w:rPr>
      </w:pPr>
      <w:r>
        <w:rPr>
          <w:sz w:val="22"/>
          <w:szCs w:val="22"/>
          <w:lang w:val="id-ID"/>
        </w:rPr>
        <w:tab/>
      </w:r>
      <w:r w:rsidR="00544232">
        <w:rPr>
          <w:sz w:val="22"/>
          <w:szCs w:val="22"/>
          <w:lang w:val="id-ID"/>
        </w:rPr>
        <w:t xml:space="preserve">Citra merek dalam penelitian ini adalah persepsi dan keyakinan konsumen atas suatu produk yang dapat mengingatkan secara langsung tentang produk tertentu. </w:t>
      </w:r>
    </w:p>
    <w:p w:rsidR="00544232" w:rsidRDefault="00544232" w:rsidP="001B058C">
      <w:pPr>
        <w:pStyle w:val="ListParagraph"/>
        <w:tabs>
          <w:tab w:val="left" w:pos="567"/>
          <w:tab w:val="left" w:pos="993"/>
        </w:tabs>
        <w:spacing w:line="360" w:lineRule="auto"/>
        <w:ind w:left="0"/>
        <w:jc w:val="both"/>
        <w:rPr>
          <w:sz w:val="22"/>
          <w:szCs w:val="22"/>
          <w:lang w:val="id-ID"/>
        </w:rPr>
      </w:pPr>
      <w:r>
        <w:rPr>
          <w:sz w:val="22"/>
          <w:szCs w:val="22"/>
          <w:lang w:val="id-ID"/>
        </w:rPr>
        <w:t xml:space="preserve">Indikator dari citra merek menurut </w:t>
      </w:r>
      <w:r w:rsidR="00FF61AC">
        <w:rPr>
          <w:sz w:val="22"/>
          <w:szCs w:val="22"/>
          <w:lang w:val="id-ID"/>
        </w:rPr>
        <w:t>Kotler &amp; Keller (2016</w:t>
      </w:r>
      <w:r>
        <w:rPr>
          <w:sz w:val="22"/>
          <w:szCs w:val="22"/>
          <w:lang w:val="id-ID"/>
        </w:rPr>
        <w:t>) adalah sebagai berikut:</w:t>
      </w:r>
    </w:p>
    <w:p w:rsidR="00544232" w:rsidRDefault="00544232" w:rsidP="001B058C">
      <w:pPr>
        <w:pStyle w:val="ListParagraph"/>
        <w:tabs>
          <w:tab w:val="left" w:pos="567"/>
          <w:tab w:val="left" w:pos="993"/>
        </w:tabs>
        <w:spacing w:line="360" w:lineRule="auto"/>
        <w:ind w:left="0"/>
        <w:jc w:val="both"/>
        <w:rPr>
          <w:sz w:val="22"/>
          <w:szCs w:val="22"/>
          <w:lang w:val="id-ID"/>
        </w:rPr>
      </w:pPr>
      <w:r>
        <w:rPr>
          <w:sz w:val="22"/>
          <w:szCs w:val="22"/>
          <w:lang w:val="id-ID"/>
        </w:rPr>
        <w:tab/>
        <w:t>1. Kekuatan</w:t>
      </w:r>
    </w:p>
    <w:p w:rsidR="00544232" w:rsidRDefault="00544232" w:rsidP="001B058C">
      <w:pPr>
        <w:pStyle w:val="ListParagraph"/>
        <w:tabs>
          <w:tab w:val="left" w:pos="567"/>
          <w:tab w:val="left" w:pos="993"/>
        </w:tabs>
        <w:spacing w:line="360" w:lineRule="auto"/>
        <w:ind w:left="0"/>
        <w:jc w:val="both"/>
        <w:rPr>
          <w:sz w:val="22"/>
          <w:szCs w:val="22"/>
          <w:lang w:val="id-ID"/>
        </w:rPr>
      </w:pPr>
      <w:r>
        <w:rPr>
          <w:sz w:val="22"/>
          <w:szCs w:val="22"/>
          <w:lang w:val="id-ID"/>
        </w:rPr>
        <w:tab/>
        <w:t>2. Keunikan</w:t>
      </w:r>
    </w:p>
    <w:p w:rsidR="00544232" w:rsidRDefault="00544232" w:rsidP="001B058C">
      <w:pPr>
        <w:pStyle w:val="ListParagraph"/>
        <w:tabs>
          <w:tab w:val="left" w:pos="567"/>
          <w:tab w:val="left" w:pos="993"/>
        </w:tabs>
        <w:spacing w:line="360" w:lineRule="auto"/>
        <w:ind w:left="0"/>
        <w:jc w:val="both"/>
        <w:rPr>
          <w:sz w:val="22"/>
          <w:szCs w:val="22"/>
          <w:lang w:val="id-ID"/>
        </w:rPr>
      </w:pPr>
      <w:r>
        <w:rPr>
          <w:sz w:val="22"/>
          <w:szCs w:val="22"/>
          <w:lang w:val="id-ID"/>
        </w:rPr>
        <w:tab/>
        <w:t>3. Keunggulan</w:t>
      </w:r>
    </w:p>
    <w:p w:rsidR="00B8723B" w:rsidRPr="00950C5E" w:rsidRDefault="00B8723B" w:rsidP="00AB215E">
      <w:pPr>
        <w:pStyle w:val="ListParagraph"/>
        <w:tabs>
          <w:tab w:val="left" w:pos="709"/>
        </w:tabs>
        <w:spacing w:line="360" w:lineRule="auto"/>
        <w:jc w:val="both"/>
        <w:rPr>
          <w:sz w:val="22"/>
          <w:szCs w:val="22"/>
          <w:lang w:val="id-ID"/>
        </w:rPr>
      </w:pPr>
    </w:p>
    <w:p w:rsidR="0071479B" w:rsidRPr="00950C5E" w:rsidRDefault="00DE6E13" w:rsidP="001B058C">
      <w:pPr>
        <w:tabs>
          <w:tab w:val="left" w:pos="709"/>
        </w:tabs>
        <w:spacing w:line="360" w:lineRule="auto"/>
        <w:jc w:val="both"/>
        <w:rPr>
          <w:b/>
          <w:sz w:val="22"/>
          <w:szCs w:val="22"/>
          <w:lang w:val="id-ID"/>
        </w:rPr>
      </w:pPr>
      <w:r>
        <w:rPr>
          <w:b/>
          <w:sz w:val="22"/>
          <w:szCs w:val="22"/>
          <w:lang w:val="id-ID"/>
        </w:rPr>
        <w:t xml:space="preserve">C. </w:t>
      </w:r>
      <w:r w:rsidRPr="00DE6E13">
        <w:rPr>
          <w:b/>
          <w:sz w:val="22"/>
          <w:szCs w:val="22"/>
          <w:lang w:val="id-ID"/>
        </w:rPr>
        <w:t>Promosi</w:t>
      </w:r>
    </w:p>
    <w:p w:rsidR="00637414" w:rsidRDefault="001B058C" w:rsidP="001B058C">
      <w:pPr>
        <w:pStyle w:val="ListParagraph"/>
        <w:tabs>
          <w:tab w:val="left" w:pos="567"/>
        </w:tabs>
        <w:spacing w:line="360" w:lineRule="auto"/>
        <w:ind w:left="0"/>
        <w:jc w:val="both"/>
        <w:rPr>
          <w:sz w:val="22"/>
          <w:szCs w:val="22"/>
          <w:lang w:val="id-ID"/>
        </w:rPr>
      </w:pPr>
      <w:r>
        <w:rPr>
          <w:sz w:val="22"/>
          <w:szCs w:val="22"/>
          <w:lang w:val="id-ID"/>
        </w:rPr>
        <w:tab/>
      </w:r>
      <w:r w:rsidR="00B95FB6" w:rsidRPr="00B95FB6">
        <w:rPr>
          <w:sz w:val="22"/>
          <w:szCs w:val="22"/>
          <w:lang w:val="id-ID"/>
        </w:rPr>
        <w:t xml:space="preserve">Promosi merupakan salah satu variabel dalam bauran pemasaran </w:t>
      </w:r>
      <w:r w:rsidR="00AE486D">
        <w:rPr>
          <w:sz w:val="22"/>
          <w:szCs w:val="22"/>
          <w:lang w:val="id-ID"/>
        </w:rPr>
        <w:t xml:space="preserve">yang sangat penting dilakukan </w:t>
      </w:r>
      <w:r w:rsidR="00B95FB6" w:rsidRPr="00B95FB6">
        <w:rPr>
          <w:sz w:val="22"/>
          <w:szCs w:val="22"/>
          <w:lang w:val="id-ID"/>
        </w:rPr>
        <w:t>oleh perusahaan dalam memasarkan produk. Kegiatan promosi bukan saja berfungsi sebagai alat komunikasi antara perusahaan dengan konsumen, melainkan juga sebagai alat untuk memengaruhi konsumen dalam kegiatan pembelian atau penggunaan produk sesuai dengan kebutuhan dan</w:t>
      </w:r>
      <w:r w:rsidR="00FF61AC">
        <w:rPr>
          <w:sz w:val="22"/>
          <w:szCs w:val="22"/>
          <w:lang w:val="id-ID"/>
        </w:rPr>
        <w:t xml:space="preserve"> keinginannya (Sunyoto, 2012</w:t>
      </w:r>
      <w:r w:rsidR="00B95FB6" w:rsidRPr="00B95FB6">
        <w:rPr>
          <w:sz w:val="22"/>
          <w:szCs w:val="22"/>
          <w:lang w:val="id-ID"/>
        </w:rPr>
        <w:t>).</w:t>
      </w:r>
    </w:p>
    <w:p w:rsidR="001B058C" w:rsidRDefault="001B058C" w:rsidP="001B058C">
      <w:pPr>
        <w:pStyle w:val="ListParagraph"/>
        <w:tabs>
          <w:tab w:val="left" w:pos="567"/>
        </w:tabs>
        <w:spacing w:line="360" w:lineRule="auto"/>
        <w:ind w:left="0"/>
        <w:jc w:val="both"/>
        <w:rPr>
          <w:sz w:val="22"/>
          <w:szCs w:val="22"/>
          <w:lang w:val="id-ID"/>
        </w:rPr>
      </w:pPr>
      <w:r>
        <w:rPr>
          <w:sz w:val="22"/>
          <w:szCs w:val="22"/>
          <w:lang w:val="id-ID"/>
        </w:rPr>
        <w:tab/>
      </w:r>
      <w:r w:rsidR="00B95FB6" w:rsidRPr="00B95FB6">
        <w:rPr>
          <w:sz w:val="22"/>
          <w:szCs w:val="22"/>
          <w:lang w:val="id-ID"/>
        </w:rPr>
        <w:t>Pengertian promosi menurut Indriyo Gilt</w:t>
      </w:r>
      <w:r w:rsidR="00FF61AC">
        <w:rPr>
          <w:sz w:val="22"/>
          <w:szCs w:val="22"/>
          <w:lang w:val="id-ID"/>
        </w:rPr>
        <w:t>osudarmo dalam Sunyoto (2012</w:t>
      </w:r>
      <w:r w:rsidR="00B95FB6" w:rsidRPr="00B95FB6">
        <w:rPr>
          <w:sz w:val="22"/>
          <w:szCs w:val="22"/>
          <w:lang w:val="id-ID"/>
        </w:rPr>
        <w:t xml:space="preserve">), </w:t>
      </w:r>
      <w:r w:rsidR="00FF61AC">
        <w:rPr>
          <w:sz w:val="22"/>
          <w:szCs w:val="22"/>
          <w:lang w:val="id-ID"/>
        </w:rPr>
        <w:t>p</w:t>
      </w:r>
      <w:r w:rsidR="00B95FB6" w:rsidRPr="00B95FB6">
        <w:rPr>
          <w:sz w:val="22"/>
          <w:szCs w:val="22"/>
          <w:lang w:val="id-ID"/>
        </w:rPr>
        <w:t>romosi adalah merupakan kegiatan yang di tujukan untuk</w:t>
      </w:r>
      <w:r w:rsidR="00B95FB6">
        <w:rPr>
          <w:sz w:val="22"/>
          <w:szCs w:val="22"/>
          <w:lang w:val="id-ID"/>
        </w:rPr>
        <w:t xml:space="preserve"> </w:t>
      </w:r>
      <w:r w:rsidR="00B95FB6" w:rsidRPr="00B95FB6">
        <w:rPr>
          <w:sz w:val="22"/>
          <w:szCs w:val="22"/>
          <w:lang w:val="id-ID"/>
        </w:rPr>
        <w:t xml:space="preserve">memengaruhi konsumen agar mereka dapat menjadi kenal akan produk yang ditawarkan oleh perusahaan kepada mereka dan kemudian mereka menjadi senang lalu membeli produk tersebut. Adapun alat-alat yang dapat dipergunakan untuk mempromosikan suatu produk dapat dipilih beberapa cara, yaitu iklan, promosi penjualan, publisitas, personal selling yang </w:t>
      </w:r>
      <w:r w:rsidR="00AE486D">
        <w:rPr>
          <w:sz w:val="22"/>
          <w:szCs w:val="22"/>
          <w:lang w:val="id-ID"/>
        </w:rPr>
        <w:t xml:space="preserve">biasa </w:t>
      </w:r>
      <w:r w:rsidR="00B95FB6" w:rsidRPr="00B95FB6">
        <w:rPr>
          <w:sz w:val="22"/>
          <w:szCs w:val="22"/>
          <w:lang w:val="id-ID"/>
        </w:rPr>
        <w:t xml:space="preserve">disebut </w:t>
      </w:r>
      <w:r w:rsidR="00AE486D">
        <w:rPr>
          <w:sz w:val="22"/>
          <w:szCs w:val="22"/>
          <w:lang w:val="id-ID"/>
        </w:rPr>
        <w:t xml:space="preserve">dengan </w:t>
      </w:r>
      <w:r w:rsidR="00B95FB6" w:rsidRPr="00B95FB6">
        <w:rPr>
          <w:sz w:val="22"/>
          <w:szCs w:val="22"/>
          <w:lang w:val="id-ID"/>
        </w:rPr>
        <w:t xml:space="preserve">bauran promosi. </w:t>
      </w:r>
    </w:p>
    <w:p w:rsidR="00B95FB6" w:rsidRPr="00B95FB6" w:rsidRDefault="001B058C" w:rsidP="001B058C">
      <w:pPr>
        <w:pStyle w:val="ListParagraph"/>
        <w:tabs>
          <w:tab w:val="left" w:pos="567"/>
        </w:tabs>
        <w:spacing w:line="360" w:lineRule="auto"/>
        <w:ind w:left="0"/>
        <w:jc w:val="both"/>
        <w:rPr>
          <w:sz w:val="22"/>
          <w:szCs w:val="22"/>
          <w:lang w:val="id-ID"/>
        </w:rPr>
      </w:pPr>
      <w:r>
        <w:rPr>
          <w:sz w:val="22"/>
          <w:szCs w:val="22"/>
          <w:lang w:val="id-ID"/>
        </w:rPr>
        <w:tab/>
      </w:r>
      <w:r w:rsidR="00FF61AC">
        <w:rPr>
          <w:sz w:val="22"/>
          <w:szCs w:val="22"/>
          <w:lang w:val="id-ID"/>
        </w:rPr>
        <w:t>Menurut Tjiptono (2012</w:t>
      </w:r>
      <w:r w:rsidR="00B95FB6" w:rsidRPr="00B95FB6">
        <w:rPr>
          <w:sz w:val="22"/>
          <w:szCs w:val="22"/>
          <w:lang w:val="id-ID"/>
        </w:rPr>
        <w:t xml:space="preserve">), promosi merupakan salah satu penentu keberhasilan </w:t>
      </w:r>
      <w:r w:rsidR="00AE486D">
        <w:rPr>
          <w:sz w:val="22"/>
          <w:szCs w:val="22"/>
          <w:lang w:val="id-ID"/>
        </w:rPr>
        <w:t>suatu program pemasaran. Betapa</w:t>
      </w:r>
      <w:r w:rsidR="00B95FB6" w:rsidRPr="00B95FB6">
        <w:rPr>
          <w:sz w:val="22"/>
          <w:szCs w:val="22"/>
          <w:lang w:val="id-ID"/>
        </w:rPr>
        <w:t xml:space="preserve">pun </w:t>
      </w:r>
      <w:r w:rsidR="00AE486D">
        <w:rPr>
          <w:sz w:val="22"/>
          <w:szCs w:val="22"/>
          <w:lang w:val="id-ID"/>
        </w:rPr>
        <w:t xml:space="preserve">bagus </w:t>
      </w:r>
      <w:r w:rsidR="00B95FB6" w:rsidRPr="00B95FB6">
        <w:rPr>
          <w:sz w:val="22"/>
          <w:szCs w:val="22"/>
          <w:lang w:val="id-ID"/>
        </w:rPr>
        <w:t>kualitas</w:t>
      </w:r>
      <w:r w:rsidR="00AE486D">
        <w:rPr>
          <w:sz w:val="22"/>
          <w:szCs w:val="22"/>
          <w:lang w:val="id-ID"/>
        </w:rPr>
        <w:t xml:space="preserve"> </w:t>
      </w:r>
      <w:r w:rsidR="00B95FB6" w:rsidRPr="00B95FB6">
        <w:rPr>
          <w:sz w:val="22"/>
          <w:szCs w:val="22"/>
          <w:lang w:val="id-ID"/>
        </w:rPr>
        <w:t>suatu produk, bila konsumen belum pernah mendengarnya dan tidak yakin bahwa produk itu akan berguna pada mereka, maka mereka tidak akan membelinya. Terdapat beberapa jenis promosi yang sering digunakan, yaitu:</w:t>
      </w:r>
    </w:p>
    <w:p w:rsidR="00B95FB6" w:rsidRDefault="00B95FB6" w:rsidP="001B058C">
      <w:pPr>
        <w:pStyle w:val="ListParagraph"/>
        <w:tabs>
          <w:tab w:val="left" w:pos="709"/>
        </w:tabs>
        <w:spacing w:line="360" w:lineRule="auto"/>
        <w:ind w:left="567"/>
        <w:jc w:val="both"/>
        <w:rPr>
          <w:sz w:val="22"/>
          <w:szCs w:val="22"/>
          <w:lang w:val="id-ID"/>
        </w:rPr>
      </w:pPr>
      <w:r w:rsidRPr="00B95FB6">
        <w:rPr>
          <w:sz w:val="22"/>
          <w:szCs w:val="22"/>
          <w:lang w:val="id-ID"/>
        </w:rPr>
        <w:t>1. Periklanan (</w:t>
      </w:r>
      <w:r w:rsidRPr="00AE486D">
        <w:rPr>
          <w:i/>
          <w:sz w:val="22"/>
          <w:szCs w:val="22"/>
          <w:lang w:val="id-ID"/>
        </w:rPr>
        <w:t>Advertising</w:t>
      </w:r>
      <w:r>
        <w:rPr>
          <w:sz w:val="22"/>
          <w:szCs w:val="22"/>
          <w:lang w:val="id-ID"/>
        </w:rPr>
        <w:t>)</w:t>
      </w:r>
    </w:p>
    <w:p w:rsidR="00B95FB6" w:rsidRPr="00B95FB6" w:rsidRDefault="00B95FB6" w:rsidP="001B058C">
      <w:pPr>
        <w:pStyle w:val="ListParagraph"/>
        <w:tabs>
          <w:tab w:val="left" w:pos="709"/>
        </w:tabs>
        <w:spacing w:line="360" w:lineRule="auto"/>
        <w:ind w:left="567"/>
        <w:jc w:val="both"/>
        <w:rPr>
          <w:sz w:val="22"/>
          <w:szCs w:val="22"/>
          <w:lang w:val="id-ID"/>
        </w:rPr>
      </w:pPr>
      <w:r w:rsidRPr="00B95FB6">
        <w:rPr>
          <w:sz w:val="22"/>
          <w:szCs w:val="22"/>
          <w:lang w:val="id-ID"/>
        </w:rPr>
        <w:t>2. Penjualan Personal (</w:t>
      </w:r>
      <w:r w:rsidRPr="00AE486D">
        <w:rPr>
          <w:i/>
          <w:sz w:val="22"/>
          <w:szCs w:val="22"/>
          <w:lang w:val="id-ID"/>
        </w:rPr>
        <w:t>Personal Selling</w:t>
      </w:r>
      <w:r w:rsidRPr="00B95FB6">
        <w:rPr>
          <w:sz w:val="22"/>
          <w:szCs w:val="22"/>
          <w:lang w:val="id-ID"/>
        </w:rPr>
        <w:t>)</w:t>
      </w:r>
    </w:p>
    <w:p w:rsidR="00B95FB6" w:rsidRPr="00B95FB6" w:rsidRDefault="00B95FB6" w:rsidP="001B058C">
      <w:pPr>
        <w:pStyle w:val="ListParagraph"/>
        <w:tabs>
          <w:tab w:val="left" w:pos="709"/>
        </w:tabs>
        <w:spacing w:line="360" w:lineRule="auto"/>
        <w:ind w:left="567"/>
        <w:jc w:val="both"/>
        <w:rPr>
          <w:sz w:val="22"/>
          <w:szCs w:val="22"/>
          <w:lang w:val="id-ID"/>
        </w:rPr>
      </w:pPr>
      <w:r w:rsidRPr="00B95FB6">
        <w:rPr>
          <w:sz w:val="22"/>
          <w:szCs w:val="22"/>
          <w:lang w:val="id-ID"/>
        </w:rPr>
        <w:t>3. Promosi Penjualan (</w:t>
      </w:r>
      <w:r w:rsidRPr="00AE486D">
        <w:rPr>
          <w:i/>
          <w:sz w:val="22"/>
          <w:szCs w:val="22"/>
          <w:lang w:val="id-ID"/>
        </w:rPr>
        <w:t>Sales Promotion</w:t>
      </w:r>
      <w:r w:rsidRPr="00B95FB6">
        <w:rPr>
          <w:sz w:val="22"/>
          <w:szCs w:val="22"/>
          <w:lang w:val="id-ID"/>
        </w:rPr>
        <w:t>)</w:t>
      </w:r>
    </w:p>
    <w:p w:rsidR="00B95FB6" w:rsidRPr="00B95FB6" w:rsidRDefault="00B95FB6" w:rsidP="001B058C">
      <w:pPr>
        <w:pStyle w:val="ListParagraph"/>
        <w:tabs>
          <w:tab w:val="left" w:pos="709"/>
        </w:tabs>
        <w:spacing w:line="360" w:lineRule="auto"/>
        <w:ind w:left="567"/>
        <w:jc w:val="both"/>
        <w:rPr>
          <w:sz w:val="22"/>
          <w:szCs w:val="22"/>
          <w:lang w:val="id-ID"/>
        </w:rPr>
      </w:pPr>
      <w:r w:rsidRPr="00B95FB6">
        <w:rPr>
          <w:sz w:val="22"/>
          <w:szCs w:val="22"/>
          <w:lang w:val="id-ID"/>
        </w:rPr>
        <w:t>4. Hubungan Masyarakat (</w:t>
      </w:r>
      <w:r w:rsidRPr="00AE486D">
        <w:rPr>
          <w:i/>
          <w:sz w:val="22"/>
          <w:szCs w:val="22"/>
          <w:lang w:val="id-ID"/>
        </w:rPr>
        <w:t>Public Relation</w:t>
      </w:r>
      <w:r w:rsidRPr="00B95FB6">
        <w:rPr>
          <w:sz w:val="22"/>
          <w:szCs w:val="22"/>
          <w:lang w:val="id-ID"/>
        </w:rPr>
        <w:t>)</w:t>
      </w:r>
    </w:p>
    <w:p w:rsidR="00B95FB6" w:rsidRDefault="00B95FB6" w:rsidP="001B058C">
      <w:pPr>
        <w:pStyle w:val="ListParagraph"/>
        <w:tabs>
          <w:tab w:val="left" w:pos="709"/>
        </w:tabs>
        <w:spacing w:line="360" w:lineRule="auto"/>
        <w:ind w:left="567"/>
        <w:jc w:val="both"/>
        <w:rPr>
          <w:sz w:val="22"/>
          <w:szCs w:val="22"/>
          <w:lang w:val="id-ID"/>
        </w:rPr>
      </w:pPr>
      <w:r w:rsidRPr="00B95FB6">
        <w:rPr>
          <w:sz w:val="22"/>
          <w:szCs w:val="22"/>
          <w:lang w:val="id-ID"/>
        </w:rPr>
        <w:t>5. Pemasaran Langsung (</w:t>
      </w:r>
      <w:r w:rsidRPr="00AE486D">
        <w:rPr>
          <w:i/>
          <w:sz w:val="22"/>
          <w:szCs w:val="22"/>
          <w:lang w:val="id-ID"/>
        </w:rPr>
        <w:t>Direct Marketing</w:t>
      </w:r>
      <w:r w:rsidRPr="00B95FB6">
        <w:rPr>
          <w:sz w:val="22"/>
          <w:szCs w:val="22"/>
          <w:lang w:val="id-ID"/>
        </w:rPr>
        <w:t>)</w:t>
      </w:r>
    </w:p>
    <w:p w:rsidR="00544232" w:rsidRDefault="001B058C" w:rsidP="001B058C">
      <w:pPr>
        <w:pStyle w:val="ListParagraph"/>
        <w:tabs>
          <w:tab w:val="left" w:pos="567"/>
        </w:tabs>
        <w:spacing w:line="360" w:lineRule="auto"/>
        <w:ind w:left="0"/>
        <w:jc w:val="both"/>
        <w:rPr>
          <w:sz w:val="22"/>
          <w:szCs w:val="22"/>
          <w:lang w:val="id-ID"/>
        </w:rPr>
      </w:pPr>
      <w:r>
        <w:rPr>
          <w:sz w:val="22"/>
          <w:szCs w:val="22"/>
          <w:lang w:val="id-ID"/>
        </w:rPr>
        <w:tab/>
      </w:r>
      <w:r w:rsidR="00B95FB6" w:rsidRPr="00B95FB6">
        <w:rPr>
          <w:sz w:val="22"/>
          <w:szCs w:val="22"/>
          <w:lang w:val="id-ID"/>
        </w:rPr>
        <w:t>M</w:t>
      </w:r>
      <w:r w:rsidR="003A0FEE">
        <w:rPr>
          <w:sz w:val="22"/>
          <w:szCs w:val="22"/>
        </w:rPr>
        <w:t>enurut Rangkuti (2009</w:t>
      </w:r>
      <w:r w:rsidR="00B95FB6" w:rsidRPr="00B95FB6">
        <w:rPr>
          <w:sz w:val="22"/>
          <w:szCs w:val="22"/>
        </w:rPr>
        <w:t xml:space="preserve">), </w:t>
      </w:r>
      <w:r w:rsidR="00B95FB6" w:rsidRPr="00B95FB6">
        <w:rPr>
          <w:sz w:val="22"/>
          <w:szCs w:val="22"/>
          <w:lang w:val="id-ID"/>
        </w:rPr>
        <w:t>t</w:t>
      </w:r>
      <w:r w:rsidR="00B95FB6" w:rsidRPr="00B95FB6">
        <w:rPr>
          <w:sz w:val="22"/>
          <w:szCs w:val="22"/>
        </w:rPr>
        <w:t>ujuan utama dari promosi adalah modifikasi tingkah laku konsumen, menginformasikan, mempengaruhi dan membujuk serta mengingatkan konsumen sasaran tentang perusahaan dan produk atau jasa yang dijualnya</w:t>
      </w:r>
      <w:r w:rsidR="00544232">
        <w:rPr>
          <w:sz w:val="22"/>
          <w:szCs w:val="22"/>
          <w:lang w:val="id-ID"/>
        </w:rPr>
        <w:t xml:space="preserve">. Promosi dalam penelitian ini </w:t>
      </w:r>
      <w:r w:rsidR="00544232">
        <w:rPr>
          <w:sz w:val="22"/>
          <w:szCs w:val="22"/>
          <w:lang w:val="id-ID"/>
        </w:rPr>
        <w:lastRenderedPageBreak/>
        <w:t xml:space="preserve">adalah kegiatan yang dilakukan oleh seseorang untuk </w:t>
      </w:r>
      <w:r w:rsidR="00AE486D">
        <w:rPr>
          <w:sz w:val="22"/>
          <w:szCs w:val="22"/>
          <w:lang w:val="id-ID"/>
        </w:rPr>
        <w:t xml:space="preserve">memperkenalkan produk dan </w:t>
      </w:r>
      <w:r w:rsidR="00544232">
        <w:rPr>
          <w:sz w:val="22"/>
          <w:szCs w:val="22"/>
          <w:lang w:val="id-ID"/>
        </w:rPr>
        <w:t>memengaruhi orang lain sehingga muncul rasa percaya dan minat beli a</w:t>
      </w:r>
      <w:r w:rsidR="00AE486D">
        <w:rPr>
          <w:sz w:val="22"/>
          <w:szCs w:val="22"/>
          <w:lang w:val="id-ID"/>
        </w:rPr>
        <w:t xml:space="preserve">kan </w:t>
      </w:r>
      <w:r w:rsidR="00544232">
        <w:rPr>
          <w:sz w:val="22"/>
          <w:szCs w:val="22"/>
          <w:lang w:val="id-ID"/>
        </w:rPr>
        <w:t>produk</w:t>
      </w:r>
      <w:r w:rsidR="00AE486D">
        <w:rPr>
          <w:sz w:val="22"/>
          <w:szCs w:val="22"/>
          <w:lang w:val="id-ID"/>
        </w:rPr>
        <w:t xml:space="preserve"> tersebut</w:t>
      </w:r>
      <w:r w:rsidR="00544232">
        <w:rPr>
          <w:sz w:val="22"/>
          <w:szCs w:val="22"/>
          <w:lang w:val="id-ID"/>
        </w:rPr>
        <w:t>.</w:t>
      </w:r>
    </w:p>
    <w:p w:rsidR="00544232" w:rsidRPr="00544232" w:rsidRDefault="00544232" w:rsidP="001B058C">
      <w:pPr>
        <w:pStyle w:val="ListParagraph"/>
        <w:tabs>
          <w:tab w:val="left" w:pos="709"/>
        </w:tabs>
        <w:spacing w:line="360" w:lineRule="auto"/>
        <w:ind w:left="0"/>
        <w:jc w:val="both"/>
        <w:rPr>
          <w:sz w:val="22"/>
          <w:szCs w:val="22"/>
          <w:lang w:val="id-ID"/>
        </w:rPr>
      </w:pPr>
      <w:r w:rsidRPr="00544232">
        <w:rPr>
          <w:sz w:val="22"/>
          <w:szCs w:val="22"/>
          <w:lang w:val="id-ID"/>
        </w:rPr>
        <w:t xml:space="preserve">Indikator dari </w:t>
      </w:r>
      <w:r>
        <w:rPr>
          <w:sz w:val="22"/>
          <w:szCs w:val="22"/>
          <w:lang w:val="id-ID"/>
        </w:rPr>
        <w:t>promosi</w:t>
      </w:r>
      <w:r w:rsidRPr="00544232">
        <w:rPr>
          <w:sz w:val="22"/>
          <w:szCs w:val="22"/>
          <w:lang w:val="id-ID"/>
        </w:rPr>
        <w:t xml:space="preserve"> menurut </w:t>
      </w:r>
      <w:r w:rsidRPr="00FA5D59">
        <w:rPr>
          <w:sz w:val="22"/>
          <w:szCs w:val="22"/>
          <w:lang w:val="id-ID"/>
        </w:rPr>
        <w:t>Kotler</w:t>
      </w:r>
      <w:r w:rsidR="00FA5D59" w:rsidRPr="00FA5D59">
        <w:rPr>
          <w:sz w:val="22"/>
          <w:szCs w:val="22"/>
          <w:lang w:val="id-ID"/>
        </w:rPr>
        <w:t xml:space="preserve"> &amp;</w:t>
      </w:r>
      <w:r w:rsidR="00FA5D59">
        <w:rPr>
          <w:sz w:val="22"/>
          <w:szCs w:val="22"/>
          <w:lang w:val="id-ID"/>
        </w:rPr>
        <w:t xml:space="preserve"> Keller (2016</w:t>
      </w:r>
      <w:r w:rsidRPr="00544232">
        <w:rPr>
          <w:sz w:val="22"/>
          <w:szCs w:val="22"/>
          <w:lang w:val="id-ID"/>
        </w:rPr>
        <w:t>) adalah sebagai berikut:</w:t>
      </w:r>
    </w:p>
    <w:p w:rsidR="00B95FB6" w:rsidRDefault="00FA5D59" w:rsidP="001B058C">
      <w:pPr>
        <w:pStyle w:val="ListParagraph"/>
        <w:tabs>
          <w:tab w:val="left" w:pos="709"/>
        </w:tabs>
        <w:spacing w:line="360" w:lineRule="auto"/>
        <w:ind w:left="0"/>
        <w:jc w:val="both"/>
        <w:rPr>
          <w:sz w:val="22"/>
          <w:szCs w:val="22"/>
          <w:lang w:val="id-ID"/>
        </w:rPr>
      </w:pPr>
      <w:r>
        <w:rPr>
          <w:sz w:val="22"/>
          <w:szCs w:val="22"/>
          <w:lang w:val="id-ID"/>
        </w:rPr>
        <w:tab/>
        <w:t>1. Pesan promosi</w:t>
      </w:r>
    </w:p>
    <w:p w:rsidR="00FA5D59" w:rsidRDefault="00FA5D59" w:rsidP="001B058C">
      <w:pPr>
        <w:pStyle w:val="ListParagraph"/>
        <w:tabs>
          <w:tab w:val="left" w:pos="709"/>
        </w:tabs>
        <w:spacing w:line="360" w:lineRule="auto"/>
        <w:ind w:left="0"/>
        <w:jc w:val="both"/>
        <w:rPr>
          <w:sz w:val="22"/>
          <w:szCs w:val="22"/>
          <w:lang w:val="id-ID"/>
        </w:rPr>
      </w:pPr>
      <w:r>
        <w:rPr>
          <w:sz w:val="22"/>
          <w:szCs w:val="22"/>
          <w:lang w:val="id-ID"/>
        </w:rPr>
        <w:tab/>
        <w:t>2. Media promosi</w:t>
      </w:r>
    </w:p>
    <w:p w:rsidR="00FA5D59" w:rsidRDefault="00FA5D59" w:rsidP="001B058C">
      <w:pPr>
        <w:pStyle w:val="ListParagraph"/>
        <w:tabs>
          <w:tab w:val="left" w:pos="709"/>
        </w:tabs>
        <w:spacing w:line="360" w:lineRule="auto"/>
        <w:ind w:left="0"/>
        <w:jc w:val="both"/>
        <w:rPr>
          <w:sz w:val="22"/>
          <w:szCs w:val="22"/>
          <w:lang w:val="id-ID"/>
        </w:rPr>
      </w:pPr>
      <w:r>
        <w:rPr>
          <w:sz w:val="22"/>
          <w:szCs w:val="22"/>
          <w:lang w:val="id-ID"/>
        </w:rPr>
        <w:tab/>
        <w:t>3. Waktu promosi</w:t>
      </w:r>
    </w:p>
    <w:p w:rsidR="005448C3" w:rsidRPr="00FA5D59" w:rsidRDefault="005448C3" w:rsidP="00AB215E">
      <w:pPr>
        <w:pStyle w:val="ListParagraph"/>
        <w:tabs>
          <w:tab w:val="left" w:pos="709"/>
        </w:tabs>
        <w:spacing w:line="360" w:lineRule="auto"/>
        <w:jc w:val="both"/>
        <w:rPr>
          <w:sz w:val="22"/>
          <w:szCs w:val="22"/>
          <w:lang w:val="id-ID"/>
        </w:rPr>
      </w:pPr>
    </w:p>
    <w:p w:rsidR="00FE140F" w:rsidRDefault="00DE6E13" w:rsidP="001B058C">
      <w:pPr>
        <w:spacing w:line="360" w:lineRule="auto"/>
        <w:jc w:val="both"/>
        <w:rPr>
          <w:b/>
          <w:sz w:val="22"/>
          <w:szCs w:val="22"/>
          <w:lang w:val="id-ID"/>
        </w:rPr>
      </w:pPr>
      <w:r>
        <w:rPr>
          <w:b/>
          <w:sz w:val="22"/>
          <w:szCs w:val="22"/>
          <w:lang w:val="id-ID"/>
        </w:rPr>
        <w:t xml:space="preserve">D. </w:t>
      </w:r>
      <w:r w:rsidRPr="00DE6E13">
        <w:rPr>
          <w:b/>
          <w:sz w:val="22"/>
          <w:szCs w:val="22"/>
          <w:lang w:val="id-ID"/>
        </w:rPr>
        <w:t xml:space="preserve">Peningkatan Penjualan </w:t>
      </w:r>
    </w:p>
    <w:p w:rsidR="000827D5" w:rsidRDefault="003A0FEE" w:rsidP="001B058C">
      <w:pPr>
        <w:tabs>
          <w:tab w:val="left" w:pos="567"/>
        </w:tabs>
        <w:spacing w:line="360" w:lineRule="auto"/>
        <w:jc w:val="both"/>
        <w:rPr>
          <w:sz w:val="22"/>
          <w:szCs w:val="22"/>
          <w:lang w:val="id-ID"/>
        </w:rPr>
      </w:pPr>
      <w:r>
        <w:rPr>
          <w:sz w:val="22"/>
          <w:szCs w:val="22"/>
          <w:lang w:val="id-ID"/>
        </w:rPr>
        <w:tab/>
        <w:t>Menurut Adam (2015</w:t>
      </w:r>
      <w:r w:rsidR="004E43D5">
        <w:rPr>
          <w:sz w:val="22"/>
          <w:szCs w:val="22"/>
          <w:lang w:val="id-ID"/>
        </w:rPr>
        <w:t>), m</w:t>
      </w:r>
      <w:r w:rsidR="000827D5" w:rsidRPr="000827D5">
        <w:rPr>
          <w:sz w:val="22"/>
          <w:szCs w:val="22"/>
          <w:lang w:val="id-ID"/>
        </w:rPr>
        <w:t>enjual adalah ilmu dan seni mempengaruhi pribadi yang dilakukan oleh penjual untuk mengajak orang lain agar bersedia membeli barang/jasa yang ditawarkannnya.</w:t>
      </w:r>
      <w:r w:rsidR="00893EEA">
        <w:rPr>
          <w:sz w:val="22"/>
          <w:szCs w:val="22"/>
          <w:lang w:val="id-ID"/>
        </w:rPr>
        <w:t xml:space="preserve"> </w:t>
      </w:r>
      <w:r w:rsidR="00893EEA" w:rsidRPr="00893EEA">
        <w:rPr>
          <w:sz w:val="22"/>
          <w:szCs w:val="22"/>
          <w:lang w:val="id-ID"/>
        </w:rPr>
        <w:t xml:space="preserve">Tingkat penjualan juga dapat didefinisikan sebagai </w:t>
      </w:r>
      <w:r w:rsidR="00331583">
        <w:rPr>
          <w:sz w:val="22"/>
          <w:szCs w:val="22"/>
          <w:lang w:val="id-ID"/>
        </w:rPr>
        <w:t xml:space="preserve">banyaknya </w:t>
      </w:r>
      <w:r w:rsidR="00893EEA" w:rsidRPr="00893EEA">
        <w:rPr>
          <w:sz w:val="22"/>
          <w:szCs w:val="22"/>
          <w:lang w:val="id-ID"/>
        </w:rPr>
        <w:t>barang yang diproduksi untuk memenuhi kebutuhan penjualan dan akan mempengaruhi suatu perusahaa</w:t>
      </w:r>
      <w:r w:rsidR="00893EEA">
        <w:rPr>
          <w:sz w:val="22"/>
          <w:szCs w:val="22"/>
          <w:lang w:val="id-ID"/>
        </w:rPr>
        <w:t>n (</w:t>
      </w:r>
      <w:r w:rsidR="00893EEA" w:rsidRPr="00893EEA">
        <w:rPr>
          <w:sz w:val="22"/>
          <w:szCs w:val="22"/>
          <w:lang w:val="id-ID"/>
        </w:rPr>
        <w:t>Prilnes</w:t>
      </w:r>
      <w:r w:rsidR="00893EEA">
        <w:rPr>
          <w:sz w:val="22"/>
          <w:szCs w:val="22"/>
          <w:lang w:val="id-ID"/>
        </w:rPr>
        <w:t>, 2020)</w:t>
      </w:r>
      <w:r w:rsidR="004E43D5">
        <w:rPr>
          <w:sz w:val="22"/>
          <w:szCs w:val="22"/>
          <w:lang w:val="id-ID"/>
        </w:rPr>
        <w:t xml:space="preserve">. </w:t>
      </w:r>
      <w:r w:rsidR="000827D5" w:rsidRPr="000827D5">
        <w:rPr>
          <w:sz w:val="22"/>
          <w:szCs w:val="22"/>
          <w:lang w:val="id-ID"/>
        </w:rPr>
        <w:t xml:space="preserve">Jadi, </w:t>
      </w:r>
      <w:r w:rsidR="00331583">
        <w:rPr>
          <w:sz w:val="22"/>
          <w:szCs w:val="22"/>
          <w:lang w:val="id-ID"/>
        </w:rPr>
        <w:t xml:space="preserve">dengan </w:t>
      </w:r>
      <w:r w:rsidR="000827D5" w:rsidRPr="000827D5">
        <w:rPr>
          <w:sz w:val="22"/>
          <w:szCs w:val="22"/>
          <w:lang w:val="id-ID"/>
        </w:rPr>
        <w:t>penjualan dapat tercipta suatu proses pertukaran barang dan/atau jasa antara penjual dengan pembeli. Di dalam perekonomian kita (ekonomi uang), seseorang yang menjual sesuatu akan mendapatkan imbalan berupa uang. Dengan alat penukar berupa uang, orang akan lebih mud</w:t>
      </w:r>
      <w:r w:rsidR="00331583">
        <w:rPr>
          <w:sz w:val="22"/>
          <w:szCs w:val="22"/>
          <w:lang w:val="id-ID"/>
        </w:rPr>
        <w:t>ah memenuhi segala keinginannya,</w:t>
      </w:r>
      <w:r w:rsidR="000827D5" w:rsidRPr="000827D5">
        <w:rPr>
          <w:sz w:val="22"/>
          <w:szCs w:val="22"/>
          <w:lang w:val="id-ID"/>
        </w:rPr>
        <w:t xml:space="preserve"> dan penjualan menjadi lebih mudah dilakukan.</w:t>
      </w:r>
    </w:p>
    <w:p w:rsidR="004E43D5" w:rsidRPr="000827D5" w:rsidRDefault="004E43D5" w:rsidP="001B058C">
      <w:pPr>
        <w:spacing w:line="360" w:lineRule="auto"/>
        <w:ind w:firstLine="567"/>
        <w:jc w:val="both"/>
        <w:rPr>
          <w:sz w:val="22"/>
          <w:szCs w:val="22"/>
          <w:lang w:val="id-ID"/>
        </w:rPr>
      </w:pPr>
      <w:r>
        <w:rPr>
          <w:sz w:val="22"/>
          <w:szCs w:val="22"/>
          <w:lang w:val="id-ID"/>
        </w:rPr>
        <w:t>Peningkatan penjua</w:t>
      </w:r>
      <w:r w:rsidR="00331583">
        <w:rPr>
          <w:sz w:val="22"/>
          <w:szCs w:val="22"/>
          <w:lang w:val="id-ID"/>
        </w:rPr>
        <w:t>lan dalam penelitian ini adalah banyak</w:t>
      </w:r>
      <w:r>
        <w:rPr>
          <w:sz w:val="22"/>
          <w:szCs w:val="22"/>
          <w:lang w:val="id-ID"/>
        </w:rPr>
        <w:t>nya jumlah barang yang terjual, yang terus mengalami peningkatan dari waktu ke waktu.</w:t>
      </w:r>
    </w:p>
    <w:p w:rsidR="000827D5" w:rsidRPr="000827D5" w:rsidRDefault="004E43D5" w:rsidP="001B058C">
      <w:pPr>
        <w:spacing w:line="360" w:lineRule="auto"/>
        <w:jc w:val="both"/>
        <w:rPr>
          <w:sz w:val="22"/>
          <w:szCs w:val="22"/>
          <w:lang w:val="id-ID"/>
        </w:rPr>
      </w:pPr>
      <w:r>
        <w:rPr>
          <w:sz w:val="22"/>
          <w:szCs w:val="22"/>
          <w:lang w:val="id-ID"/>
        </w:rPr>
        <w:t>Indikator dari peningkatan penjualan menurut Marwanto (2019) adalah sebagai berikut</w:t>
      </w:r>
      <w:r w:rsidR="000827D5" w:rsidRPr="000827D5">
        <w:rPr>
          <w:sz w:val="22"/>
          <w:szCs w:val="22"/>
          <w:lang w:val="id-ID"/>
        </w:rPr>
        <w:t>:</w:t>
      </w:r>
    </w:p>
    <w:p w:rsidR="000827D5" w:rsidRPr="000827D5" w:rsidRDefault="000827D5" w:rsidP="001B058C">
      <w:pPr>
        <w:spacing w:line="360" w:lineRule="auto"/>
        <w:ind w:left="567"/>
        <w:jc w:val="both"/>
        <w:rPr>
          <w:sz w:val="22"/>
          <w:szCs w:val="22"/>
          <w:lang w:val="id-ID"/>
        </w:rPr>
      </w:pPr>
      <w:r w:rsidRPr="000827D5">
        <w:rPr>
          <w:sz w:val="22"/>
          <w:szCs w:val="22"/>
          <w:lang w:val="id-ID"/>
        </w:rPr>
        <w:t>1. Kualitas Produk</w:t>
      </w:r>
    </w:p>
    <w:p w:rsidR="000827D5" w:rsidRDefault="000827D5" w:rsidP="001B058C">
      <w:pPr>
        <w:spacing w:line="360" w:lineRule="auto"/>
        <w:ind w:left="567"/>
        <w:jc w:val="both"/>
        <w:rPr>
          <w:sz w:val="22"/>
          <w:szCs w:val="22"/>
          <w:lang w:val="id-ID"/>
        </w:rPr>
      </w:pPr>
      <w:r w:rsidRPr="000827D5">
        <w:rPr>
          <w:sz w:val="22"/>
          <w:szCs w:val="22"/>
          <w:lang w:val="id-ID"/>
        </w:rPr>
        <w:t>2. Selera Konsumen</w:t>
      </w:r>
    </w:p>
    <w:p w:rsidR="000827D5" w:rsidRPr="000827D5" w:rsidRDefault="000827D5" w:rsidP="001B058C">
      <w:pPr>
        <w:spacing w:line="360" w:lineRule="auto"/>
        <w:ind w:left="567"/>
        <w:jc w:val="both"/>
        <w:rPr>
          <w:sz w:val="22"/>
          <w:szCs w:val="22"/>
          <w:lang w:val="id-ID"/>
        </w:rPr>
      </w:pPr>
      <w:r w:rsidRPr="000827D5">
        <w:rPr>
          <w:sz w:val="22"/>
          <w:szCs w:val="22"/>
          <w:lang w:val="id-ID"/>
        </w:rPr>
        <w:t>3. Kemampuan Penjual</w:t>
      </w:r>
    </w:p>
    <w:p w:rsidR="000827D5" w:rsidRPr="000827D5" w:rsidRDefault="000827D5" w:rsidP="001B058C">
      <w:pPr>
        <w:spacing w:line="360" w:lineRule="auto"/>
        <w:ind w:left="567"/>
        <w:jc w:val="both"/>
        <w:rPr>
          <w:sz w:val="22"/>
          <w:szCs w:val="22"/>
          <w:lang w:val="id-ID"/>
        </w:rPr>
      </w:pPr>
      <w:r w:rsidRPr="000827D5">
        <w:rPr>
          <w:sz w:val="22"/>
          <w:szCs w:val="22"/>
          <w:lang w:val="id-ID"/>
        </w:rPr>
        <w:t xml:space="preserve">4. Persaingan </w:t>
      </w:r>
      <w:r>
        <w:rPr>
          <w:sz w:val="22"/>
          <w:szCs w:val="22"/>
          <w:lang w:val="id-ID"/>
        </w:rPr>
        <w:t>P</w:t>
      </w:r>
      <w:r w:rsidRPr="000827D5">
        <w:rPr>
          <w:sz w:val="22"/>
          <w:szCs w:val="22"/>
          <w:lang w:val="id-ID"/>
        </w:rPr>
        <w:t>asar</w:t>
      </w:r>
    </w:p>
    <w:p w:rsidR="000827D5" w:rsidRDefault="000827D5" w:rsidP="00AB215E">
      <w:pPr>
        <w:tabs>
          <w:tab w:val="left" w:pos="709"/>
        </w:tabs>
        <w:spacing w:line="360" w:lineRule="auto"/>
        <w:jc w:val="both"/>
        <w:rPr>
          <w:rFonts w:eastAsia="Calibri"/>
          <w:b/>
          <w:sz w:val="22"/>
          <w:szCs w:val="22"/>
          <w:lang w:val="id-ID" w:eastAsia="en-US"/>
        </w:rPr>
      </w:pPr>
    </w:p>
    <w:p w:rsidR="003B2F83" w:rsidRPr="00950C5E" w:rsidRDefault="003B2F83" w:rsidP="001B058C">
      <w:pPr>
        <w:tabs>
          <w:tab w:val="left" w:pos="0"/>
          <w:tab w:val="left" w:pos="709"/>
        </w:tabs>
        <w:spacing w:line="360" w:lineRule="auto"/>
        <w:jc w:val="both"/>
        <w:rPr>
          <w:rFonts w:eastAsia="Calibri"/>
          <w:b/>
          <w:sz w:val="22"/>
          <w:szCs w:val="22"/>
          <w:lang w:val="id-ID" w:eastAsia="en-US"/>
        </w:rPr>
      </w:pPr>
      <w:r w:rsidRPr="00950C5E">
        <w:rPr>
          <w:rFonts w:eastAsia="Calibri"/>
          <w:b/>
          <w:sz w:val="22"/>
          <w:szCs w:val="22"/>
          <w:lang w:val="id-ID" w:eastAsia="en-US"/>
        </w:rPr>
        <w:t>E.   Hubungan Antar Variabel dan Pengembangan Hipotesis</w:t>
      </w:r>
    </w:p>
    <w:p w:rsidR="00A340E0" w:rsidRDefault="00A340E0" w:rsidP="001B058C">
      <w:pPr>
        <w:pStyle w:val="ListParagraph"/>
        <w:tabs>
          <w:tab w:val="left" w:pos="709"/>
          <w:tab w:val="left" w:pos="1134"/>
        </w:tabs>
        <w:spacing w:line="360" w:lineRule="auto"/>
        <w:ind w:left="426"/>
        <w:jc w:val="both"/>
        <w:rPr>
          <w:sz w:val="22"/>
          <w:szCs w:val="22"/>
          <w:lang w:val="id-ID"/>
        </w:rPr>
      </w:pPr>
      <w:r w:rsidRPr="000827D5">
        <w:rPr>
          <w:sz w:val="22"/>
          <w:szCs w:val="22"/>
          <w:lang w:val="id-ID"/>
        </w:rPr>
        <w:t xml:space="preserve">1). Hubungan antara </w:t>
      </w:r>
      <w:r w:rsidR="000827D5" w:rsidRPr="000827D5">
        <w:rPr>
          <w:sz w:val="22"/>
          <w:szCs w:val="22"/>
          <w:lang w:val="id-ID"/>
        </w:rPr>
        <w:t xml:space="preserve">citra merek </w:t>
      </w:r>
      <w:r w:rsidRPr="000827D5">
        <w:rPr>
          <w:sz w:val="22"/>
          <w:szCs w:val="22"/>
          <w:lang w:val="id-ID"/>
        </w:rPr>
        <w:t xml:space="preserve">dengan </w:t>
      </w:r>
      <w:r w:rsidR="000827D5" w:rsidRPr="000827D5">
        <w:rPr>
          <w:sz w:val="22"/>
          <w:szCs w:val="22"/>
          <w:lang w:val="id-ID"/>
        </w:rPr>
        <w:t>peningkatan penjualan.</w:t>
      </w:r>
    </w:p>
    <w:p w:rsidR="002D2FBD" w:rsidRDefault="002D2FBD" w:rsidP="009D360B">
      <w:pPr>
        <w:pStyle w:val="ListParagraph"/>
        <w:tabs>
          <w:tab w:val="left" w:pos="709"/>
        </w:tabs>
        <w:spacing w:line="360" w:lineRule="auto"/>
        <w:ind w:left="709"/>
        <w:jc w:val="both"/>
        <w:rPr>
          <w:sz w:val="22"/>
          <w:szCs w:val="22"/>
          <w:lang w:val="id-ID"/>
        </w:rPr>
      </w:pPr>
      <w:r>
        <w:rPr>
          <w:sz w:val="22"/>
          <w:szCs w:val="22"/>
          <w:lang w:val="id-ID"/>
        </w:rPr>
        <w:tab/>
      </w:r>
      <w:r w:rsidR="009D360B">
        <w:rPr>
          <w:sz w:val="22"/>
          <w:szCs w:val="22"/>
          <w:lang w:val="id-ID"/>
        </w:rPr>
        <w:t xml:space="preserve">Menurut </w:t>
      </w:r>
      <w:r w:rsidR="009D360B">
        <w:rPr>
          <w:sz w:val="22"/>
          <w:szCs w:val="22"/>
        </w:rPr>
        <w:t>Setiadi</w:t>
      </w:r>
      <w:r w:rsidR="009D360B">
        <w:rPr>
          <w:sz w:val="22"/>
          <w:szCs w:val="22"/>
          <w:lang w:val="id-ID"/>
        </w:rPr>
        <w:t xml:space="preserve"> (</w:t>
      </w:r>
      <w:r w:rsidR="009D360B">
        <w:rPr>
          <w:sz w:val="22"/>
          <w:szCs w:val="22"/>
        </w:rPr>
        <w:t>2008</w:t>
      </w:r>
      <w:r>
        <w:rPr>
          <w:sz w:val="22"/>
          <w:szCs w:val="22"/>
        </w:rPr>
        <w:t>)</w:t>
      </w:r>
      <w:r w:rsidR="009D360B">
        <w:rPr>
          <w:sz w:val="22"/>
          <w:szCs w:val="22"/>
        </w:rPr>
        <w:t xml:space="preserve">, </w:t>
      </w:r>
      <w:r w:rsidR="009D360B">
        <w:rPr>
          <w:sz w:val="22"/>
          <w:szCs w:val="22"/>
          <w:lang w:val="id-ID"/>
        </w:rPr>
        <w:t>c</w:t>
      </w:r>
      <w:r w:rsidR="009D360B">
        <w:rPr>
          <w:sz w:val="22"/>
          <w:szCs w:val="22"/>
        </w:rPr>
        <w:t xml:space="preserve">itra </w:t>
      </w:r>
      <w:r w:rsidR="009D360B">
        <w:rPr>
          <w:sz w:val="22"/>
          <w:szCs w:val="22"/>
          <w:lang w:val="id-ID"/>
        </w:rPr>
        <w:t>m</w:t>
      </w:r>
      <w:r>
        <w:rPr>
          <w:sz w:val="22"/>
          <w:szCs w:val="22"/>
        </w:rPr>
        <w:t>erek (</w:t>
      </w:r>
      <w:r w:rsidR="009D360B">
        <w:rPr>
          <w:i/>
          <w:iCs/>
          <w:sz w:val="22"/>
          <w:szCs w:val="22"/>
          <w:lang w:val="id-ID"/>
        </w:rPr>
        <w:t>b</w:t>
      </w:r>
      <w:r w:rsidR="009D360B">
        <w:rPr>
          <w:i/>
          <w:iCs/>
          <w:sz w:val="22"/>
          <w:szCs w:val="22"/>
        </w:rPr>
        <w:t xml:space="preserve">rand </w:t>
      </w:r>
      <w:r w:rsidR="009D360B">
        <w:rPr>
          <w:i/>
          <w:iCs/>
          <w:sz w:val="22"/>
          <w:szCs w:val="22"/>
          <w:lang w:val="id-ID"/>
        </w:rPr>
        <w:t>i</w:t>
      </w:r>
      <w:r>
        <w:rPr>
          <w:i/>
          <w:iCs/>
          <w:sz w:val="22"/>
          <w:szCs w:val="22"/>
        </w:rPr>
        <w:t>mage</w:t>
      </w:r>
      <w:r>
        <w:rPr>
          <w:sz w:val="22"/>
          <w:szCs w:val="22"/>
        </w:rPr>
        <w:t>) merupakan representasi dari keseluruhan persepsi terhadap merek dan dibentuk dari informasi dan pengalaman masa lalu terhadap merek itu</w:t>
      </w:r>
      <w:r w:rsidR="009D360B">
        <w:rPr>
          <w:sz w:val="22"/>
          <w:szCs w:val="22"/>
          <w:lang w:val="id-ID"/>
        </w:rPr>
        <w:t xml:space="preserve">, </w:t>
      </w:r>
      <w:r>
        <w:rPr>
          <w:sz w:val="22"/>
          <w:szCs w:val="22"/>
        </w:rPr>
        <w:t>konsumen yang memiliki citra yang positif terhadap suatu merek, akan lebih memungkinkan untuk melakukan pembelian.</w:t>
      </w:r>
      <w:r>
        <w:rPr>
          <w:sz w:val="22"/>
          <w:szCs w:val="22"/>
          <w:lang w:val="id-ID"/>
        </w:rPr>
        <w:t xml:space="preserve"> </w:t>
      </w:r>
    </w:p>
    <w:p w:rsidR="002D2FBD" w:rsidRPr="002D2FBD" w:rsidRDefault="002D2FBD" w:rsidP="009D360B">
      <w:pPr>
        <w:pStyle w:val="ListParagraph"/>
        <w:tabs>
          <w:tab w:val="left" w:pos="709"/>
          <w:tab w:val="left" w:pos="1134"/>
        </w:tabs>
        <w:spacing w:line="360" w:lineRule="auto"/>
        <w:ind w:left="709"/>
        <w:jc w:val="both"/>
        <w:rPr>
          <w:sz w:val="22"/>
          <w:szCs w:val="22"/>
          <w:lang w:val="id-ID"/>
        </w:rPr>
      </w:pPr>
      <w:r w:rsidRPr="002D2FBD">
        <w:rPr>
          <w:sz w:val="22"/>
          <w:szCs w:val="22"/>
          <w:lang w:val="id-ID"/>
        </w:rPr>
        <w:t>Dari uraian di atas maka hipotesa yang dapat dibentuk adalah:</w:t>
      </w:r>
    </w:p>
    <w:p w:rsidR="002D2FBD" w:rsidRDefault="003262E8" w:rsidP="009D360B">
      <w:pPr>
        <w:pStyle w:val="ListParagraph"/>
        <w:tabs>
          <w:tab w:val="left" w:pos="709"/>
          <w:tab w:val="left" w:pos="1134"/>
        </w:tabs>
        <w:spacing w:line="360" w:lineRule="auto"/>
        <w:ind w:left="709"/>
        <w:jc w:val="both"/>
        <w:rPr>
          <w:sz w:val="22"/>
          <w:szCs w:val="22"/>
          <w:lang w:val="id-ID"/>
        </w:rPr>
      </w:pPr>
      <w:r>
        <w:rPr>
          <w:sz w:val="22"/>
          <w:szCs w:val="22"/>
          <w:lang w:val="id-ID"/>
        </w:rPr>
        <w:tab/>
      </w:r>
      <w:r w:rsidR="002D2FBD" w:rsidRPr="002D2FBD">
        <w:rPr>
          <w:sz w:val="22"/>
          <w:szCs w:val="22"/>
          <w:lang w:val="id-ID"/>
        </w:rPr>
        <w:t xml:space="preserve">H1 =  Semakin tinggi </w:t>
      </w:r>
      <w:r w:rsidR="00F067EF">
        <w:rPr>
          <w:sz w:val="22"/>
          <w:szCs w:val="22"/>
          <w:lang w:val="id-ID"/>
        </w:rPr>
        <w:t>citra merek</w:t>
      </w:r>
      <w:r w:rsidR="002D2FBD" w:rsidRPr="002D2FBD">
        <w:rPr>
          <w:sz w:val="22"/>
          <w:szCs w:val="22"/>
          <w:lang w:val="id-ID"/>
        </w:rPr>
        <w:t xml:space="preserve"> maka semakin </w:t>
      </w:r>
      <w:r>
        <w:rPr>
          <w:sz w:val="22"/>
          <w:szCs w:val="22"/>
          <w:lang w:val="id-ID"/>
        </w:rPr>
        <w:t>meningkat</w:t>
      </w:r>
      <w:r w:rsidR="002D2FBD" w:rsidRPr="002D2FBD">
        <w:rPr>
          <w:sz w:val="22"/>
          <w:szCs w:val="22"/>
          <w:lang w:val="id-ID"/>
        </w:rPr>
        <w:t xml:space="preserve"> </w:t>
      </w:r>
      <w:r w:rsidR="00C43DDB">
        <w:rPr>
          <w:sz w:val="22"/>
          <w:szCs w:val="22"/>
          <w:lang w:val="id-ID"/>
        </w:rPr>
        <w:t>penjualan</w:t>
      </w:r>
    </w:p>
    <w:p w:rsidR="002229F9" w:rsidRDefault="002229F9" w:rsidP="009D360B">
      <w:pPr>
        <w:pStyle w:val="ListParagraph"/>
        <w:tabs>
          <w:tab w:val="left" w:pos="709"/>
          <w:tab w:val="left" w:pos="1134"/>
        </w:tabs>
        <w:spacing w:line="360" w:lineRule="auto"/>
        <w:ind w:left="709"/>
        <w:jc w:val="both"/>
        <w:rPr>
          <w:sz w:val="22"/>
          <w:szCs w:val="22"/>
          <w:lang w:val="id-ID"/>
        </w:rPr>
      </w:pPr>
    </w:p>
    <w:p w:rsidR="002229F9" w:rsidRPr="002D2FBD" w:rsidRDefault="002229F9" w:rsidP="009D360B">
      <w:pPr>
        <w:pStyle w:val="ListParagraph"/>
        <w:tabs>
          <w:tab w:val="left" w:pos="709"/>
          <w:tab w:val="left" w:pos="1134"/>
        </w:tabs>
        <w:spacing w:line="360" w:lineRule="auto"/>
        <w:ind w:left="709"/>
        <w:jc w:val="both"/>
        <w:rPr>
          <w:sz w:val="22"/>
          <w:szCs w:val="22"/>
          <w:lang w:val="id-ID"/>
        </w:rPr>
      </w:pPr>
    </w:p>
    <w:p w:rsidR="001479CD" w:rsidRDefault="00A340E0" w:rsidP="001B058C">
      <w:pPr>
        <w:pStyle w:val="ListParagraph"/>
        <w:tabs>
          <w:tab w:val="left" w:pos="426"/>
        </w:tabs>
        <w:spacing w:line="360" w:lineRule="auto"/>
        <w:ind w:left="0"/>
        <w:jc w:val="both"/>
        <w:rPr>
          <w:sz w:val="22"/>
          <w:szCs w:val="22"/>
          <w:lang w:val="id-ID"/>
        </w:rPr>
      </w:pPr>
      <w:r w:rsidRPr="00950C5E">
        <w:rPr>
          <w:sz w:val="22"/>
          <w:szCs w:val="22"/>
          <w:lang w:val="id-ID"/>
        </w:rPr>
        <w:lastRenderedPageBreak/>
        <w:tab/>
      </w:r>
      <w:r w:rsidR="000827D5">
        <w:rPr>
          <w:sz w:val="22"/>
          <w:szCs w:val="22"/>
          <w:lang w:val="id-ID"/>
        </w:rPr>
        <w:t>2</w:t>
      </w:r>
      <w:r w:rsidR="009D360B">
        <w:rPr>
          <w:sz w:val="22"/>
          <w:szCs w:val="22"/>
          <w:lang w:val="id-ID"/>
        </w:rPr>
        <w:t xml:space="preserve">). </w:t>
      </w:r>
      <w:r w:rsidR="000827D5" w:rsidRPr="000827D5">
        <w:rPr>
          <w:sz w:val="22"/>
          <w:szCs w:val="22"/>
          <w:lang w:val="id-ID"/>
        </w:rPr>
        <w:t xml:space="preserve">Hubungan antara </w:t>
      </w:r>
      <w:r w:rsidR="000827D5">
        <w:rPr>
          <w:sz w:val="22"/>
          <w:szCs w:val="22"/>
          <w:lang w:val="id-ID"/>
        </w:rPr>
        <w:t>promosi</w:t>
      </w:r>
      <w:r w:rsidR="000827D5" w:rsidRPr="000827D5">
        <w:rPr>
          <w:sz w:val="22"/>
          <w:szCs w:val="22"/>
          <w:lang w:val="id-ID"/>
        </w:rPr>
        <w:t xml:space="preserve"> dengan peningkatan penjualan.</w:t>
      </w:r>
    </w:p>
    <w:p w:rsidR="003262E8" w:rsidRDefault="00F067EF" w:rsidP="003262E8">
      <w:pPr>
        <w:pStyle w:val="ListParagraph"/>
        <w:spacing w:line="360" w:lineRule="auto"/>
        <w:ind w:left="709"/>
        <w:jc w:val="both"/>
        <w:rPr>
          <w:sz w:val="22"/>
          <w:szCs w:val="22"/>
          <w:lang w:val="id-ID"/>
        </w:rPr>
      </w:pPr>
      <w:r w:rsidRPr="00F067EF">
        <w:rPr>
          <w:sz w:val="22"/>
          <w:szCs w:val="22"/>
          <w:lang w:val="id-ID"/>
        </w:rPr>
        <w:t xml:space="preserve">Usaha untuk </w:t>
      </w:r>
      <w:r w:rsidR="007368C1">
        <w:rPr>
          <w:sz w:val="22"/>
          <w:szCs w:val="22"/>
          <w:lang w:val="id-ID"/>
        </w:rPr>
        <w:t>mengenalkan produk kepada pasar dapat</w:t>
      </w:r>
      <w:r w:rsidRPr="00F067EF">
        <w:rPr>
          <w:sz w:val="22"/>
          <w:szCs w:val="22"/>
          <w:lang w:val="id-ID"/>
        </w:rPr>
        <w:t xml:space="preserve"> dilakukan</w:t>
      </w:r>
      <w:r w:rsidR="007368C1">
        <w:rPr>
          <w:sz w:val="22"/>
          <w:szCs w:val="22"/>
          <w:lang w:val="id-ID"/>
        </w:rPr>
        <w:t xml:space="preserve"> dengan strategi promosi. </w:t>
      </w:r>
      <w:r w:rsidRPr="00F067EF">
        <w:rPr>
          <w:sz w:val="22"/>
          <w:szCs w:val="22"/>
          <w:lang w:val="id-ID"/>
        </w:rPr>
        <w:t xml:space="preserve">Konsep yang dipakai untuk mengenalkan produk yaitu </w:t>
      </w:r>
      <w:r w:rsidRPr="003262E8">
        <w:rPr>
          <w:i/>
          <w:sz w:val="22"/>
          <w:szCs w:val="22"/>
          <w:lang w:val="id-ID"/>
        </w:rPr>
        <w:t>promotion mix</w:t>
      </w:r>
      <w:r w:rsidRPr="00F067EF">
        <w:rPr>
          <w:sz w:val="22"/>
          <w:szCs w:val="22"/>
          <w:lang w:val="id-ID"/>
        </w:rPr>
        <w:t>, kegiatan-kegiatan yang mengkombinasikan keunggulan produk dan membujuk konsumen untuk membeli (Swasta, 2010:349).</w:t>
      </w:r>
      <w:r w:rsidR="003262E8">
        <w:rPr>
          <w:sz w:val="22"/>
          <w:szCs w:val="22"/>
          <w:lang w:val="id-ID"/>
        </w:rPr>
        <w:t xml:space="preserve"> </w:t>
      </w:r>
    </w:p>
    <w:p w:rsidR="00F067EF" w:rsidRPr="00F067EF" w:rsidRDefault="00F067EF" w:rsidP="003262E8">
      <w:pPr>
        <w:pStyle w:val="ListParagraph"/>
        <w:spacing w:line="360" w:lineRule="auto"/>
        <w:ind w:left="709"/>
        <w:jc w:val="both"/>
        <w:rPr>
          <w:sz w:val="22"/>
          <w:szCs w:val="22"/>
          <w:lang w:val="id-ID"/>
        </w:rPr>
      </w:pPr>
      <w:r w:rsidRPr="00F067EF">
        <w:rPr>
          <w:sz w:val="22"/>
          <w:szCs w:val="22"/>
          <w:lang w:val="id-ID"/>
        </w:rPr>
        <w:t>Dari uraian di atas maka hipotesa yang dapat dibentuk adalah:</w:t>
      </w:r>
    </w:p>
    <w:p w:rsidR="00F067EF" w:rsidRDefault="003262E8" w:rsidP="003262E8">
      <w:pPr>
        <w:pStyle w:val="ListParagraph"/>
        <w:tabs>
          <w:tab w:val="left" w:pos="709"/>
          <w:tab w:val="left" w:pos="1134"/>
        </w:tabs>
        <w:spacing w:line="360" w:lineRule="auto"/>
        <w:ind w:left="709"/>
        <w:jc w:val="both"/>
        <w:rPr>
          <w:sz w:val="22"/>
          <w:szCs w:val="22"/>
          <w:lang w:val="id-ID"/>
        </w:rPr>
      </w:pPr>
      <w:r>
        <w:rPr>
          <w:sz w:val="22"/>
          <w:szCs w:val="22"/>
          <w:lang w:val="id-ID"/>
        </w:rPr>
        <w:tab/>
      </w:r>
      <w:r w:rsidR="00F067EF" w:rsidRPr="00F067EF">
        <w:rPr>
          <w:sz w:val="22"/>
          <w:szCs w:val="22"/>
          <w:lang w:val="id-ID"/>
        </w:rPr>
        <w:t>H</w:t>
      </w:r>
      <w:r w:rsidR="00C43DDB">
        <w:rPr>
          <w:sz w:val="22"/>
          <w:szCs w:val="22"/>
          <w:lang w:val="id-ID"/>
        </w:rPr>
        <w:t>2</w:t>
      </w:r>
      <w:r w:rsidR="007368C1">
        <w:rPr>
          <w:sz w:val="22"/>
          <w:szCs w:val="22"/>
          <w:lang w:val="id-ID"/>
        </w:rPr>
        <w:t xml:space="preserve"> =  Semakin tinggi (sering)</w:t>
      </w:r>
      <w:r w:rsidR="00F067EF" w:rsidRPr="00F067EF">
        <w:rPr>
          <w:sz w:val="22"/>
          <w:szCs w:val="22"/>
          <w:lang w:val="id-ID"/>
        </w:rPr>
        <w:t xml:space="preserve"> </w:t>
      </w:r>
      <w:r w:rsidR="00C43DDB">
        <w:rPr>
          <w:sz w:val="22"/>
          <w:szCs w:val="22"/>
          <w:lang w:val="id-ID"/>
        </w:rPr>
        <w:t>promosi</w:t>
      </w:r>
      <w:r w:rsidR="00F067EF" w:rsidRPr="00F067EF">
        <w:rPr>
          <w:sz w:val="22"/>
          <w:szCs w:val="22"/>
          <w:lang w:val="id-ID"/>
        </w:rPr>
        <w:t xml:space="preserve"> maka semakin </w:t>
      </w:r>
      <w:r>
        <w:rPr>
          <w:sz w:val="22"/>
          <w:szCs w:val="22"/>
          <w:lang w:val="id-ID"/>
        </w:rPr>
        <w:t>meningkat</w:t>
      </w:r>
      <w:r w:rsidR="00F067EF" w:rsidRPr="00F067EF">
        <w:rPr>
          <w:sz w:val="22"/>
          <w:szCs w:val="22"/>
          <w:lang w:val="id-ID"/>
        </w:rPr>
        <w:t xml:space="preserve"> </w:t>
      </w:r>
      <w:r w:rsidR="00C43DDB">
        <w:rPr>
          <w:sz w:val="22"/>
          <w:szCs w:val="22"/>
          <w:lang w:val="id-ID"/>
        </w:rPr>
        <w:t>penjualan</w:t>
      </w:r>
    </w:p>
    <w:p w:rsidR="000827D5" w:rsidRDefault="000827D5" w:rsidP="001B058C">
      <w:pPr>
        <w:pStyle w:val="ListParagraph"/>
        <w:tabs>
          <w:tab w:val="left" w:pos="426"/>
        </w:tabs>
        <w:spacing w:line="360" w:lineRule="auto"/>
        <w:ind w:left="0"/>
        <w:jc w:val="both"/>
        <w:rPr>
          <w:sz w:val="22"/>
          <w:szCs w:val="22"/>
          <w:lang w:val="id-ID"/>
        </w:rPr>
      </w:pPr>
      <w:r>
        <w:rPr>
          <w:sz w:val="22"/>
          <w:szCs w:val="22"/>
          <w:lang w:val="id-ID"/>
        </w:rPr>
        <w:tab/>
        <w:t>3</w:t>
      </w:r>
      <w:r w:rsidR="009D360B">
        <w:rPr>
          <w:sz w:val="22"/>
          <w:szCs w:val="22"/>
          <w:lang w:val="id-ID"/>
        </w:rPr>
        <w:t xml:space="preserve">). </w:t>
      </w:r>
      <w:r w:rsidRPr="000827D5">
        <w:rPr>
          <w:sz w:val="22"/>
          <w:szCs w:val="22"/>
          <w:lang w:val="id-ID"/>
        </w:rPr>
        <w:t>Hubungan antara citra merek</w:t>
      </w:r>
      <w:r>
        <w:rPr>
          <w:sz w:val="22"/>
          <w:szCs w:val="22"/>
          <w:lang w:val="id-ID"/>
        </w:rPr>
        <w:t xml:space="preserve"> dan promosi</w:t>
      </w:r>
      <w:r w:rsidRPr="000827D5">
        <w:rPr>
          <w:sz w:val="22"/>
          <w:szCs w:val="22"/>
          <w:lang w:val="id-ID"/>
        </w:rPr>
        <w:t xml:space="preserve"> dengan peningkatan penjualan.</w:t>
      </w:r>
    </w:p>
    <w:p w:rsidR="00CC5E13" w:rsidRPr="00CC5E13" w:rsidRDefault="00CC5E13" w:rsidP="009D360B">
      <w:pPr>
        <w:pStyle w:val="ListParagraph"/>
        <w:tabs>
          <w:tab w:val="left" w:pos="709"/>
          <w:tab w:val="left" w:pos="1134"/>
        </w:tabs>
        <w:spacing w:line="360" w:lineRule="auto"/>
        <w:ind w:left="709"/>
        <w:jc w:val="both"/>
        <w:rPr>
          <w:sz w:val="22"/>
          <w:szCs w:val="22"/>
          <w:lang w:val="id-ID"/>
        </w:rPr>
      </w:pPr>
      <w:r w:rsidRPr="00CC5E13">
        <w:rPr>
          <w:sz w:val="22"/>
          <w:szCs w:val="22"/>
          <w:lang w:val="id-ID"/>
        </w:rPr>
        <w:t>M</w:t>
      </w:r>
      <w:r w:rsidR="003A0FEE">
        <w:rPr>
          <w:sz w:val="22"/>
          <w:szCs w:val="22"/>
          <w:lang w:val="id-ID"/>
        </w:rPr>
        <w:t>enurut Kotler dan Keller (2016</w:t>
      </w:r>
      <w:r>
        <w:rPr>
          <w:sz w:val="22"/>
          <w:szCs w:val="22"/>
          <w:lang w:val="id-ID"/>
        </w:rPr>
        <w:t xml:space="preserve">), </w:t>
      </w:r>
      <w:r w:rsidRPr="00CC5E13">
        <w:rPr>
          <w:sz w:val="22"/>
          <w:szCs w:val="22"/>
          <w:lang w:val="id-ID"/>
        </w:rPr>
        <w:t>konsumen akan menganut persepsi dan kepercayaan sesuai dengan pengalaman yang telah mereka rasakan dan terangkum di</w:t>
      </w:r>
      <w:r>
        <w:rPr>
          <w:sz w:val="22"/>
          <w:szCs w:val="22"/>
          <w:lang w:val="id-ID"/>
        </w:rPr>
        <w:t xml:space="preserve"> </w:t>
      </w:r>
      <w:r w:rsidRPr="00CC5E13">
        <w:rPr>
          <w:sz w:val="22"/>
          <w:szCs w:val="22"/>
          <w:lang w:val="id-ID"/>
        </w:rPr>
        <w:t>dalam ingatan mereka.</w:t>
      </w:r>
      <w:r>
        <w:rPr>
          <w:sz w:val="22"/>
          <w:szCs w:val="22"/>
          <w:lang w:val="id-ID"/>
        </w:rPr>
        <w:t xml:space="preserve"> Hal ini berarti bahwa persepsi dan kepercayaan dapat dibentuk dari citra merek produk dan promosi yang dilakukan </w:t>
      </w:r>
      <w:r w:rsidR="007368C1">
        <w:rPr>
          <w:sz w:val="22"/>
          <w:szCs w:val="22"/>
          <w:lang w:val="id-ID"/>
        </w:rPr>
        <w:t xml:space="preserve">berulang-ulang </w:t>
      </w:r>
      <w:r>
        <w:rPr>
          <w:sz w:val="22"/>
          <w:szCs w:val="22"/>
          <w:lang w:val="id-ID"/>
        </w:rPr>
        <w:t xml:space="preserve">sehingga melekat pada ingatan konsumen dan dapat memengaruhi konsumen untuk membeli produk. </w:t>
      </w:r>
      <w:r w:rsidRPr="00CC5E13">
        <w:rPr>
          <w:sz w:val="22"/>
          <w:szCs w:val="22"/>
          <w:lang w:val="id-ID"/>
        </w:rPr>
        <w:t>Dari uraian di atas maka hipotesa yang dapat dibentuk adalah:</w:t>
      </w:r>
    </w:p>
    <w:p w:rsidR="0011250E" w:rsidRPr="000827D5" w:rsidRDefault="003262E8" w:rsidP="009D360B">
      <w:pPr>
        <w:pStyle w:val="ListParagraph"/>
        <w:tabs>
          <w:tab w:val="left" w:pos="709"/>
          <w:tab w:val="left" w:pos="1134"/>
        </w:tabs>
        <w:spacing w:line="360" w:lineRule="auto"/>
        <w:ind w:left="709"/>
        <w:jc w:val="both"/>
        <w:rPr>
          <w:sz w:val="22"/>
          <w:szCs w:val="22"/>
          <w:lang w:val="id-ID"/>
        </w:rPr>
      </w:pPr>
      <w:r>
        <w:rPr>
          <w:sz w:val="22"/>
          <w:szCs w:val="22"/>
          <w:lang w:val="id-ID"/>
        </w:rPr>
        <w:tab/>
      </w:r>
      <w:r w:rsidR="00CC5E13" w:rsidRPr="00CC5E13">
        <w:rPr>
          <w:sz w:val="22"/>
          <w:szCs w:val="22"/>
          <w:lang w:val="id-ID"/>
        </w:rPr>
        <w:t>H</w:t>
      </w:r>
      <w:r w:rsidR="00CC5E13">
        <w:rPr>
          <w:sz w:val="22"/>
          <w:szCs w:val="22"/>
          <w:lang w:val="id-ID"/>
        </w:rPr>
        <w:t>3</w:t>
      </w:r>
      <w:r w:rsidR="00CC5E13" w:rsidRPr="00CC5E13">
        <w:rPr>
          <w:sz w:val="22"/>
          <w:szCs w:val="22"/>
          <w:lang w:val="id-ID"/>
        </w:rPr>
        <w:t xml:space="preserve"> =  Semakin tinggi </w:t>
      </w:r>
      <w:r w:rsidR="00CC5E13">
        <w:rPr>
          <w:sz w:val="22"/>
          <w:szCs w:val="22"/>
          <w:lang w:val="id-ID"/>
        </w:rPr>
        <w:t xml:space="preserve">citra merek dan </w:t>
      </w:r>
      <w:r>
        <w:rPr>
          <w:sz w:val="22"/>
          <w:szCs w:val="22"/>
          <w:lang w:val="id-ID"/>
        </w:rPr>
        <w:t>promosi maka semakin meningkat</w:t>
      </w:r>
      <w:r w:rsidR="00CC5E13" w:rsidRPr="00CC5E13">
        <w:rPr>
          <w:sz w:val="22"/>
          <w:szCs w:val="22"/>
          <w:lang w:val="id-ID"/>
        </w:rPr>
        <w:t xml:space="preserve"> penjualan</w:t>
      </w:r>
      <w:r w:rsidR="00CC5E13">
        <w:rPr>
          <w:sz w:val="22"/>
          <w:szCs w:val="22"/>
          <w:lang w:val="id-ID"/>
        </w:rPr>
        <w:t>.</w:t>
      </w:r>
    </w:p>
    <w:p w:rsidR="0014154C" w:rsidRPr="00950C5E" w:rsidRDefault="000866AE" w:rsidP="009D360B">
      <w:pPr>
        <w:pStyle w:val="ListParagraph"/>
        <w:tabs>
          <w:tab w:val="left" w:pos="709"/>
          <w:tab w:val="left" w:pos="1701"/>
        </w:tabs>
        <w:spacing w:line="360" w:lineRule="auto"/>
        <w:ind w:left="709"/>
        <w:jc w:val="both"/>
        <w:rPr>
          <w:sz w:val="22"/>
          <w:szCs w:val="22"/>
          <w:lang w:val="id-ID"/>
        </w:rPr>
      </w:pPr>
      <w:r w:rsidRPr="00950C5E">
        <w:rPr>
          <w:sz w:val="22"/>
          <w:szCs w:val="22"/>
          <w:lang w:val="id-ID"/>
        </w:rPr>
        <w:tab/>
      </w:r>
    </w:p>
    <w:p w:rsidR="0071479B" w:rsidRPr="00950C5E" w:rsidRDefault="003B2F83" w:rsidP="003B2F83">
      <w:pPr>
        <w:spacing w:line="360" w:lineRule="auto"/>
        <w:jc w:val="both"/>
        <w:rPr>
          <w:b/>
          <w:bCs/>
          <w:sz w:val="22"/>
          <w:szCs w:val="22"/>
          <w:lang w:val="id-ID"/>
        </w:rPr>
      </w:pPr>
      <w:r w:rsidRPr="00AB215E">
        <w:rPr>
          <w:b/>
          <w:bCs/>
          <w:sz w:val="22"/>
          <w:szCs w:val="22"/>
          <w:lang w:val="id-ID"/>
        </w:rPr>
        <w:t>METODE PENELITIAN</w:t>
      </w:r>
    </w:p>
    <w:p w:rsidR="00913DF5" w:rsidRDefault="0006030C" w:rsidP="00913DF5">
      <w:pPr>
        <w:autoSpaceDE w:val="0"/>
        <w:autoSpaceDN w:val="0"/>
        <w:adjustRightInd w:val="0"/>
        <w:spacing w:line="360" w:lineRule="auto"/>
        <w:ind w:firstLine="720"/>
        <w:jc w:val="both"/>
        <w:rPr>
          <w:rFonts w:eastAsia="Calibri"/>
          <w:color w:val="auto"/>
          <w:sz w:val="22"/>
          <w:szCs w:val="22"/>
          <w:lang w:val="id-ID" w:eastAsia="en-US"/>
        </w:rPr>
      </w:pPr>
      <w:r w:rsidRPr="00950C5E">
        <w:rPr>
          <w:sz w:val="22"/>
          <w:szCs w:val="22"/>
          <w:lang w:val="id-ID"/>
        </w:rPr>
        <w:t xml:space="preserve">Penelitian ini menggunakan kuesioner </w:t>
      </w:r>
      <w:r w:rsidR="00795E0A" w:rsidRPr="00950C5E">
        <w:rPr>
          <w:sz w:val="22"/>
          <w:szCs w:val="22"/>
          <w:lang w:val="id-ID"/>
        </w:rPr>
        <w:t>online</w:t>
      </w:r>
      <w:r w:rsidR="000A6F1C" w:rsidRPr="00950C5E">
        <w:rPr>
          <w:sz w:val="22"/>
          <w:szCs w:val="22"/>
          <w:lang w:val="id-ID"/>
        </w:rPr>
        <w:t xml:space="preserve"> yang disebarkan </w:t>
      </w:r>
      <w:r w:rsidR="004C4571" w:rsidRPr="00950C5E">
        <w:rPr>
          <w:sz w:val="22"/>
          <w:szCs w:val="22"/>
          <w:lang w:val="id-ID"/>
        </w:rPr>
        <w:t xml:space="preserve">di </w:t>
      </w:r>
      <w:r w:rsidR="00FE140F" w:rsidRPr="00950C5E">
        <w:rPr>
          <w:sz w:val="22"/>
          <w:szCs w:val="22"/>
          <w:lang w:val="id-ID"/>
        </w:rPr>
        <w:t>1</w:t>
      </w:r>
      <w:r w:rsidR="009D360B">
        <w:rPr>
          <w:sz w:val="22"/>
          <w:szCs w:val="22"/>
          <w:lang w:val="id-ID"/>
        </w:rPr>
        <w:t>1 kecamatan di K</w:t>
      </w:r>
      <w:r w:rsidR="004C4571" w:rsidRPr="00950C5E">
        <w:rPr>
          <w:sz w:val="22"/>
          <w:szCs w:val="22"/>
          <w:lang w:val="id-ID"/>
        </w:rPr>
        <w:t>abupaten</w:t>
      </w:r>
      <w:r w:rsidR="009D360B">
        <w:rPr>
          <w:sz w:val="22"/>
          <w:szCs w:val="22"/>
          <w:lang w:val="id-ID"/>
        </w:rPr>
        <w:t xml:space="preserve"> Demak P</w:t>
      </w:r>
      <w:r w:rsidR="004C4571" w:rsidRPr="00950C5E">
        <w:rPr>
          <w:sz w:val="22"/>
          <w:szCs w:val="22"/>
          <w:lang w:val="id-ID"/>
        </w:rPr>
        <w:t xml:space="preserve">rovinsi Jawa Tengah. </w:t>
      </w:r>
      <w:r w:rsidR="00FC3C52">
        <w:rPr>
          <w:sz w:val="22"/>
          <w:szCs w:val="22"/>
          <w:lang w:val="id-ID"/>
        </w:rPr>
        <w:t xml:space="preserve">Pemilihan sampel </w:t>
      </w:r>
      <w:r w:rsidR="000A6F1C" w:rsidRPr="00950C5E">
        <w:rPr>
          <w:sz w:val="22"/>
          <w:szCs w:val="22"/>
          <w:lang w:val="id-ID"/>
        </w:rPr>
        <w:t xml:space="preserve">dengan metode </w:t>
      </w:r>
      <w:r w:rsidRPr="00950C5E">
        <w:rPr>
          <w:i/>
          <w:sz w:val="22"/>
          <w:szCs w:val="22"/>
          <w:lang w:val="id-ID"/>
        </w:rPr>
        <w:t>purposive sampling</w:t>
      </w:r>
      <w:r w:rsidRPr="00950C5E">
        <w:rPr>
          <w:sz w:val="22"/>
          <w:szCs w:val="22"/>
          <w:lang w:val="id-ID"/>
        </w:rPr>
        <w:t xml:space="preserve">. </w:t>
      </w:r>
      <w:r w:rsidR="006034CB" w:rsidRPr="00D00A19">
        <w:rPr>
          <w:sz w:val="22"/>
          <w:szCs w:val="22"/>
          <w:lang w:val="id-ID"/>
        </w:rPr>
        <w:t xml:space="preserve">Sebanyak </w:t>
      </w:r>
      <w:r w:rsidR="00D00A19">
        <w:rPr>
          <w:sz w:val="22"/>
          <w:szCs w:val="22"/>
          <w:lang w:val="id-ID"/>
        </w:rPr>
        <w:t xml:space="preserve">87 </w:t>
      </w:r>
      <w:r w:rsidR="006034CB" w:rsidRPr="00D00A19">
        <w:rPr>
          <w:sz w:val="22"/>
          <w:szCs w:val="22"/>
          <w:lang w:val="id-ID"/>
        </w:rPr>
        <w:t>responden dipilih</w:t>
      </w:r>
      <w:r w:rsidR="006034CB" w:rsidRPr="00950C5E">
        <w:rPr>
          <w:sz w:val="22"/>
          <w:szCs w:val="22"/>
          <w:lang w:val="id-ID"/>
        </w:rPr>
        <w:t xml:space="preserve"> dengan syarat </w:t>
      </w:r>
      <w:r w:rsidR="004C4571" w:rsidRPr="00950C5E">
        <w:rPr>
          <w:sz w:val="22"/>
          <w:szCs w:val="22"/>
          <w:lang w:val="id-ID"/>
        </w:rPr>
        <w:t xml:space="preserve">harus </w:t>
      </w:r>
      <w:r w:rsidR="00FC3C52">
        <w:rPr>
          <w:sz w:val="22"/>
          <w:szCs w:val="22"/>
          <w:lang w:val="id-ID"/>
        </w:rPr>
        <w:t>memenuhi tiga</w:t>
      </w:r>
      <w:r w:rsidR="006034CB" w:rsidRPr="00950C5E">
        <w:rPr>
          <w:sz w:val="22"/>
          <w:szCs w:val="22"/>
          <w:lang w:val="id-ID"/>
        </w:rPr>
        <w:t xml:space="preserve"> k</w:t>
      </w:r>
      <w:r w:rsidRPr="00950C5E">
        <w:rPr>
          <w:sz w:val="22"/>
          <w:szCs w:val="22"/>
          <w:lang w:val="id-ID"/>
        </w:rPr>
        <w:t>riteria</w:t>
      </w:r>
      <w:r w:rsidR="006034CB" w:rsidRPr="00950C5E">
        <w:rPr>
          <w:sz w:val="22"/>
          <w:szCs w:val="22"/>
          <w:lang w:val="id-ID"/>
        </w:rPr>
        <w:t>.</w:t>
      </w:r>
      <w:r w:rsidR="000C5015">
        <w:rPr>
          <w:sz w:val="22"/>
          <w:szCs w:val="22"/>
          <w:lang w:val="id-ID"/>
        </w:rPr>
        <w:t xml:space="preserve"> Pertama, responden telah</w:t>
      </w:r>
      <w:r w:rsidRPr="00950C5E">
        <w:rPr>
          <w:sz w:val="22"/>
          <w:szCs w:val="22"/>
          <w:lang w:val="id-ID"/>
        </w:rPr>
        <w:t xml:space="preserve"> </w:t>
      </w:r>
      <w:r w:rsidR="00FE140F" w:rsidRPr="00950C5E">
        <w:rPr>
          <w:sz w:val="22"/>
          <w:szCs w:val="22"/>
          <w:lang w:val="id-ID"/>
        </w:rPr>
        <w:t>berusia minimal 17 tahun</w:t>
      </w:r>
      <w:r w:rsidRPr="00950C5E">
        <w:rPr>
          <w:sz w:val="22"/>
          <w:szCs w:val="22"/>
          <w:lang w:val="id-ID"/>
        </w:rPr>
        <w:t xml:space="preserve">. </w:t>
      </w:r>
      <w:r w:rsidR="000A6F1C" w:rsidRPr="00950C5E">
        <w:rPr>
          <w:sz w:val="22"/>
          <w:szCs w:val="22"/>
          <w:lang w:val="id-ID"/>
        </w:rPr>
        <w:t xml:space="preserve">Kedua, responden </w:t>
      </w:r>
      <w:r w:rsidR="00FE140F" w:rsidRPr="00950C5E">
        <w:rPr>
          <w:sz w:val="22"/>
          <w:szCs w:val="22"/>
          <w:lang w:val="id-ID"/>
        </w:rPr>
        <w:t xml:space="preserve">bertempat tinggal di </w:t>
      </w:r>
      <w:r w:rsidR="00FC3C52">
        <w:rPr>
          <w:sz w:val="22"/>
          <w:szCs w:val="22"/>
          <w:lang w:val="id-ID"/>
        </w:rPr>
        <w:t>Kabupaten Demak</w:t>
      </w:r>
      <w:r w:rsidRPr="00950C5E">
        <w:rPr>
          <w:sz w:val="22"/>
          <w:szCs w:val="22"/>
          <w:lang w:val="id-ID"/>
        </w:rPr>
        <w:t xml:space="preserve">. </w:t>
      </w:r>
      <w:r w:rsidR="009D360B">
        <w:rPr>
          <w:sz w:val="22"/>
          <w:szCs w:val="22"/>
          <w:lang w:val="id-ID"/>
        </w:rPr>
        <w:t xml:space="preserve">Ketiga, merupakan konsumen Diandra Gold. </w:t>
      </w:r>
      <w:r w:rsidR="00913DF5" w:rsidRPr="00950C5E">
        <w:rPr>
          <w:rFonts w:eastAsia="Calibri"/>
          <w:color w:val="auto"/>
          <w:sz w:val="22"/>
          <w:szCs w:val="22"/>
          <w:lang w:val="id-ID" w:eastAsia="en-US"/>
        </w:rPr>
        <w:t xml:space="preserve">Untuk menganalisis data hasil survey, menginterpretasi hasil penelitian maka digunakan teknik analisis regresi linear berganda. Teknik pengumpulan data dilakukan melalui kuesioner online. Skala pengukuran menggunakan skala </w:t>
      </w:r>
      <w:r w:rsidR="00913DF5" w:rsidRPr="00950C5E">
        <w:rPr>
          <w:rFonts w:eastAsia="Calibri"/>
          <w:i/>
          <w:color w:val="auto"/>
          <w:sz w:val="22"/>
          <w:szCs w:val="22"/>
          <w:lang w:val="id-ID" w:eastAsia="en-US"/>
        </w:rPr>
        <w:t>Likert</w:t>
      </w:r>
      <w:r w:rsidR="00913DF5" w:rsidRPr="00950C5E">
        <w:rPr>
          <w:rFonts w:eastAsia="Calibri"/>
          <w:color w:val="auto"/>
          <w:sz w:val="22"/>
          <w:szCs w:val="22"/>
          <w:lang w:val="id-ID" w:eastAsia="en-US"/>
        </w:rPr>
        <w:t>. Sumber data yang digunakan yaitu data primer yakni data yang diperoleh secara langsung melalui kuesioner dan data sekunder yang diperoleh dalam bentuk dokumen-dokumen.</w:t>
      </w:r>
    </w:p>
    <w:p w:rsidR="005448C3" w:rsidRPr="00950C5E" w:rsidRDefault="005448C3" w:rsidP="00913DF5">
      <w:pPr>
        <w:autoSpaceDE w:val="0"/>
        <w:autoSpaceDN w:val="0"/>
        <w:adjustRightInd w:val="0"/>
        <w:spacing w:line="360" w:lineRule="auto"/>
        <w:ind w:firstLine="720"/>
        <w:jc w:val="both"/>
        <w:rPr>
          <w:rFonts w:eastAsia="Calibri"/>
          <w:color w:val="auto"/>
          <w:sz w:val="22"/>
          <w:szCs w:val="22"/>
          <w:lang w:val="id-ID" w:eastAsia="en-US"/>
        </w:rPr>
      </w:pPr>
    </w:p>
    <w:p w:rsidR="003B2F83" w:rsidRPr="00950C5E" w:rsidRDefault="003B2F83" w:rsidP="003B2F83">
      <w:pPr>
        <w:spacing w:line="360" w:lineRule="auto"/>
        <w:jc w:val="both"/>
        <w:rPr>
          <w:b/>
          <w:sz w:val="22"/>
          <w:szCs w:val="22"/>
          <w:lang w:val="id-ID"/>
        </w:rPr>
      </w:pPr>
      <w:r w:rsidRPr="00950C5E">
        <w:rPr>
          <w:b/>
          <w:sz w:val="22"/>
          <w:szCs w:val="22"/>
          <w:lang w:val="id-ID"/>
        </w:rPr>
        <w:t>HASIL DAN PEMBAHASAN</w:t>
      </w:r>
    </w:p>
    <w:p w:rsidR="00913DF5" w:rsidRPr="00950C5E" w:rsidRDefault="00913DF5" w:rsidP="00913DF5">
      <w:pPr>
        <w:autoSpaceDE w:val="0"/>
        <w:autoSpaceDN w:val="0"/>
        <w:adjustRightInd w:val="0"/>
        <w:spacing w:line="360" w:lineRule="auto"/>
        <w:ind w:left="-43"/>
        <w:jc w:val="both"/>
        <w:rPr>
          <w:rFonts w:eastAsia="Calibri"/>
          <w:b/>
          <w:color w:val="auto"/>
          <w:sz w:val="22"/>
          <w:szCs w:val="22"/>
          <w:lang w:val="id-ID" w:eastAsia="en-US"/>
        </w:rPr>
      </w:pPr>
      <w:r w:rsidRPr="00950C5E">
        <w:rPr>
          <w:rFonts w:eastAsia="Calibri"/>
          <w:b/>
          <w:color w:val="auto"/>
          <w:sz w:val="22"/>
          <w:szCs w:val="22"/>
          <w:lang w:val="id-ID" w:eastAsia="en-US"/>
        </w:rPr>
        <w:t>A.  Hasil</w:t>
      </w:r>
    </w:p>
    <w:p w:rsidR="00913DF5" w:rsidRPr="00950C5E" w:rsidRDefault="00913DF5" w:rsidP="00FC3C52">
      <w:pPr>
        <w:spacing w:line="360" w:lineRule="auto"/>
        <w:ind w:left="284" w:firstLine="567"/>
        <w:contextualSpacing/>
        <w:jc w:val="both"/>
        <w:rPr>
          <w:b/>
          <w:bCs/>
          <w:color w:val="auto"/>
          <w:sz w:val="22"/>
          <w:szCs w:val="22"/>
          <w:lang w:val="en-US" w:eastAsia="en-US" w:bidi="en-US"/>
        </w:rPr>
      </w:pPr>
      <w:r w:rsidRPr="00950C5E">
        <w:rPr>
          <w:color w:val="auto"/>
          <w:sz w:val="22"/>
          <w:szCs w:val="22"/>
          <w:lang w:val="id-ID" w:eastAsia="en-US" w:bidi="en-US"/>
        </w:rPr>
        <w:t>Dari data penelitian yang telah dilakukan didapatkan data responden pada tabel 1 sebagai berikut :</w:t>
      </w:r>
    </w:p>
    <w:p w:rsidR="000A6F1C" w:rsidRPr="005448C3" w:rsidRDefault="005448C3" w:rsidP="00E62FD0">
      <w:pPr>
        <w:spacing w:after="120"/>
        <w:ind w:left="2444"/>
        <w:rPr>
          <w:b/>
          <w:bCs/>
          <w:sz w:val="22"/>
          <w:szCs w:val="22"/>
          <w:lang w:val="id-ID"/>
        </w:rPr>
      </w:pPr>
      <w:r>
        <w:rPr>
          <w:b/>
          <w:bCs/>
          <w:sz w:val="22"/>
          <w:szCs w:val="22"/>
        </w:rPr>
        <w:t>Tab</w:t>
      </w:r>
      <w:r>
        <w:rPr>
          <w:b/>
          <w:bCs/>
          <w:sz w:val="22"/>
          <w:szCs w:val="22"/>
          <w:lang w:val="id-ID"/>
        </w:rPr>
        <w:t>el</w:t>
      </w:r>
      <w:r>
        <w:rPr>
          <w:b/>
          <w:bCs/>
          <w:sz w:val="22"/>
          <w:szCs w:val="22"/>
        </w:rPr>
        <w:t xml:space="preserve"> </w:t>
      </w:r>
      <w:r w:rsidR="009B2584">
        <w:rPr>
          <w:b/>
          <w:bCs/>
          <w:sz w:val="22"/>
          <w:szCs w:val="22"/>
          <w:lang w:val="id-ID"/>
        </w:rPr>
        <w:t>2</w:t>
      </w:r>
      <w:r>
        <w:rPr>
          <w:b/>
          <w:bCs/>
          <w:sz w:val="22"/>
          <w:szCs w:val="22"/>
        </w:rPr>
        <w:t>. Informa</w:t>
      </w:r>
      <w:r>
        <w:rPr>
          <w:b/>
          <w:bCs/>
          <w:sz w:val="22"/>
          <w:szCs w:val="22"/>
          <w:lang w:val="id-ID"/>
        </w:rPr>
        <w:t>si Demografis</w:t>
      </w:r>
    </w:p>
    <w:tbl>
      <w:tblPr>
        <w:tblStyle w:val="TableGrid"/>
        <w:tblW w:w="0" w:type="auto"/>
        <w:tblInd w:w="929" w:type="dxa"/>
        <w:tblBorders>
          <w:left w:val="none" w:sz="0" w:space="0" w:color="auto"/>
          <w:right w:val="none" w:sz="0" w:space="0" w:color="auto"/>
          <w:insideH w:val="none" w:sz="0" w:space="0" w:color="auto"/>
          <w:insideV w:val="none" w:sz="0" w:space="0" w:color="auto"/>
        </w:tblBorders>
        <w:tblLayout w:type="fixed"/>
        <w:tblLook w:val="04A0"/>
      </w:tblPr>
      <w:tblGrid>
        <w:gridCol w:w="5245"/>
        <w:gridCol w:w="1417"/>
      </w:tblGrid>
      <w:tr w:rsidR="000A6F1C" w:rsidRPr="00950C5E" w:rsidTr="00E62FD0">
        <w:tc>
          <w:tcPr>
            <w:tcW w:w="5245" w:type="dxa"/>
            <w:tcBorders>
              <w:top w:val="single" w:sz="4" w:space="0" w:color="auto"/>
              <w:left w:val="nil"/>
              <w:bottom w:val="single" w:sz="4" w:space="0" w:color="auto"/>
              <w:right w:val="nil"/>
            </w:tcBorders>
            <w:hideMark/>
          </w:tcPr>
          <w:p w:rsidR="000A6F1C" w:rsidRPr="005448C3" w:rsidRDefault="00972D7C" w:rsidP="000A6F1C">
            <w:pPr>
              <w:rPr>
                <w:rFonts w:ascii="Times New Roman" w:hAnsi="Times New Roman" w:cs="Times New Roman"/>
                <w:b/>
                <w:bCs/>
                <w:lang w:val="id-ID"/>
              </w:rPr>
            </w:pPr>
            <w:r>
              <w:rPr>
                <w:rFonts w:ascii="Times New Roman" w:hAnsi="Times New Roman" w:cs="Times New Roman"/>
                <w:b/>
                <w:bCs/>
                <w:lang w:val="id-ID"/>
              </w:rPr>
              <w:t xml:space="preserve">    </w:t>
            </w:r>
            <w:r w:rsidR="000A6F1C" w:rsidRPr="00950C5E">
              <w:rPr>
                <w:rFonts w:ascii="Times New Roman" w:hAnsi="Times New Roman" w:cs="Times New Roman"/>
                <w:b/>
                <w:bCs/>
              </w:rPr>
              <w:t>Demogra</w:t>
            </w:r>
            <w:r w:rsidR="005448C3">
              <w:rPr>
                <w:rFonts w:ascii="Times New Roman" w:hAnsi="Times New Roman" w:cs="Times New Roman"/>
                <w:b/>
                <w:bCs/>
                <w:lang w:val="id-ID"/>
              </w:rPr>
              <w:t>fi</w:t>
            </w:r>
          </w:p>
        </w:tc>
        <w:tc>
          <w:tcPr>
            <w:tcW w:w="1417" w:type="dxa"/>
            <w:tcBorders>
              <w:top w:val="single" w:sz="4" w:space="0" w:color="auto"/>
              <w:left w:val="nil"/>
              <w:bottom w:val="single" w:sz="4" w:space="0" w:color="auto"/>
              <w:right w:val="nil"/>
            </w:tcBorders>
            <w:hideMark/>
          </w:tcPr>
          <w:p w:rsidR="000A6F1C" w:rsidRPr="005448C3" w:rsidRDefault="000A6F1C" w:rsidP="001479CD">
            <w:pPr>
              <w:ind w:left="33"/>
              <w:rPr>
                <w:rFonts w:ascii="Times New Roman" w:hAnsi="Times New Roman" w:cs="Times New Roman"/>
                <w:b/>
                <w:bCs/>
                <w:lang w:val="id-ID"/>
              </w:rPr>
            </w:pPr>
            <w:r w:rsidRPr="00950C5E">
              <w:rPr>
                <w:rFonts w:ascii="Times New Roman" w:hAnsi="Times New Roman" w:cs="Times New Roman"/>
                <w:b/>
                <w:bCs/>
              </w:rPr>
              <w:t>Per</w:t>
            </w:r>
            <w:r w:rsidR="005448C3">
              <w:rPr>
                <w:rFonts w:ascii="Times New Roman" w:hAnsi="Times New Roman" w:cs="Times New Roman"/>
                <w:b/>
                <w:bCs/>
                <w:lang w:val="id-ID"/>
              </w:rPr>
              <w:t>sentase</w:t>
            </w:r>
          </w:p>
        </w:tc>
      </w:tr>
      <w:tr w:rsidR="000A6F1C" w:rsidRPr="00950C5E" w:rsidTr="00E62FD0">
        <w:tc>
          <w:tcPr>
            <w:tcW w:w="5245" w:type="dxa"/>
            <w:tcBorders>
              <w:top w:val="single" w:sz="4" w:space="0" w:color="auto"/>
              <w:left w:val="nil"/>
              <w:bottom w:val="nil"/>
              <w:right w:val="nil"/>
            </w:tcBorders>
            <w:hideMark/>
          </w:tcPr>
          <w:p w:rsidR="000A6F1C" w:rsidRPr="00950C5E" w:rsidRDefault="000A6F1C" w:rsidP="00972D7C">
            <w:pPr>
              <w:ind w:left="205"/>
              <w:jc w:val="both"/>
              <w:rPr>
                <w:rFonts w:ascii="Times New Roman" w:hAnsi="Times New Roman" w:cs="Times New Roman"/>
                <w:b/>
                <w:bCs/>
              </w:rPr>
            </w:pPr>
            <w:r w:rsidRPr="00950C5E">
              <w:rPr>
                <w:rFonts w:ascii="Times New Roman" w:hAnsi="Times New Roman" w:cs="Times New Roman"/>
                <w:b/>
                <w:bCs/>
              </w:rPr>
              <w:t xml:space="preserve">Gender </w:t>
            </w:r>
          </w:p>
        </w:tc>
        <w:tc>
          <w:tcPr>
            <w:tcW w:w="1417" w:type="dxa"/>
            <w:tcBorders>
              <w:top w:val="single" w:sz="4" w:space="0" w:color="auto"/>
              <w:left w:val="nil"/>
              <w:bottom w:val="nil"/>
              <w:right w:val="nil"/>
            </w:tcBorders>
          </w:tcPr>
          <w:p w:rsidR="000A6F1C" w:rsidRPr="00950C5E" w:rsidRDefault="000A6F1C" w:rsidP="000A6F1C">
            <w:pPr>
              <w:ind w:left="284"/>
              <w:jc w:val="both"/>
              <w:rPr>
                <w:rFonts w:ascii="Times New Roman" w:hAnsi="Times New Roman" w:cs="Times New Roman"/>
              </w:rPr>
            </w:pPr>
          </w:p>
        </w:tc>
      </w:tr>
      <w:tr w:rsidR="00FE140F" w:rsidRPr="00950C5E" w:rsidTr="00E62FD0">
        <w:tc>
          <w:tcPr>
            <w:tcW w:w="5245" w:type="dxa"/>
            <w:tcBorders>
              <w:top w:val="nil"/>
              <w:left w:val="nil"/>
              <w:bottom w:val="nil"/>
              <w:right w:val="nil"/>
            </w:tcBorders>
            <w:hideMark/>
          </w:tcPr>
          <w:p w:rsidR="00FE140F"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Laki-laki</w:t>
            </w:r>
          </w:p>
        </w:tc>
        <w:tc>
          <w:tcPr>
            <w:tcW w:w="1417" w:type="dxa"/>
            <w:tcBorders>
              <w:top w:val="nil"/>
              <w:left w:val="nil"/>
              <w:bottom w:val="nil"/>
              <w:right w:val="nil"/>
            </w:tcBorders>
            <w:vAlign w:val="center"/>
            <w:hideMark/>
          </w:tcPr>
          <w:p w:rsidR="00FE140F" w:rsidRPr="00972D7C" w:rsidRDefault="002D5F1F" w:rsidP="001479CD">
            <w:pPr>
              <w:ind w:left="175" w:right="202"/>
              <w:jc w:val="right"/>
              <w:rPr>
                <w:rFonts w:ascii="Times New Roman" w:hAnsi="Times New Roman" w:cs="Times New Roman"/>
                <w:lang w:val="id-ID"/>
              </w:rPr>
            </w:pPr>
            <w:r>
              <w:rPr>
                <w:rFonts w:ascii="Times New Roman" w:hAnsi="Times New Roman" w:cs="Times New Roman"/>
                <w:lang w:val="id-ID"/>
              </w:rPr>
              <w:t>2.0</w:t>
            </w:r>
          </w:p>
        </w:tc>
      </w:tr>
      <w:tr w:rsidR="00FE140F" w:rsidRPr="00950C5E" w:rsidTr="00E62FD0">
        <w:tc>
          <w:tcPr>
            <w:tcW w:w="5245" w:type="dxa"/>
            <w:tcBorders>
              <w:top w:val="nil"/>
              <w:left w:val="nil"/>
              <w:bottom w:val="nil"/>
              <w:right w:val="nil"/>
            </w:tcBorders>
            <w:hideMark/>
          </w:tcPr>
          <w:p w:rsidR="00FE140F"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Perempuan</w:t>
            </w:r>
          </w:p>
        </w:tc>
        <w:tc>
          <w:tcPr>
            <w:tcW w:w="1417" w:type="dxa"/>
            <w:tcBorders>
              <w:top w:val="nil"/>
              <w:left w:val="nil"/>
              <w:bottom w:val="nil"/>
              <w:right w:val="nil"/>
            </w:tcBorders>
            <w:vAlign w:val="center"/>
            <w:hideMark/>
          </w:tcPr>
          <w:p w:rsidR="00FE140F" w:rsidRPr="00972D7C" w:rsidRDefault="00972D7C" w:rsidP="001479CD">
            <w:pPr>
              <w:ind w:left="175" w:right="202"/>
              <w:jc w:val="right"/>
              <w:rPr>
                <w:rFonts w:ascii="Times New Roman" w:hAnsi="Times New Roman" w:cs="Times New Roman"/>
                <w:lang w:val="id-ID"/>
              </w:rPr>
            </w:pPr>
            <w:r>
              <w:rPr>
                <w:rFonts w:ascii="Times New Roman" w:hAnsi="Times New Roman" w:cs="Times New Roman"/>
                <w:lang w:val="id-ID"/>
              </w:rPr>
              <w:t>9</w:t>
            </w:r>
            <w:r w:rsidR="002D5F1F">
              <w:rPr>
                <w:rFonts w:ascii="Times New Roman" w:hAnsi="Times New Roman" w:cs="Times New Roman"/>
                <w:lang w:val="id-ID"/>
              </w:rPr>
              <w:t>8</w:t>
            </w:r>
            <w:r w:rsidR="00FE140F" w:rsidRPr="00950C5E">
              <w:rPr>
                <w:rFonts w:ascii="Times New Roman" w:hAnsi="Times New Roman" w:cs="Times New Roman"/>
              </w:rPr>
              <w:t>.</w:t>
            </w:r>
            <w:r w:rsidR="002D5F1F">
              <w:rPr>
                <w:rFonts w:ascii="Times New Roman" w:hAnsi="Times New Roman" w:cs="Times New Roman"/>
                <w:lang w:val="id-ID"/>
              </w:rPr>
              <w:t>0</w:t>
            </w:r>
          </w:p>
        </w:tc>
      </w:tr>
      <w:tr w:rsidR="000A6F1C" w:rsidRPr="00950C5E" w:rsidTr="00E62FD0">
        <w:tc>
          <w:tcPr>
            <w:tcW w:w="5245" w:type="dxa"/>
            <w:tcBorders>
              <w:top w:val="nil"/>
              <w:left w:val="nil"/>
              <w:bottom w:val="nil"/>
              <w:right w:val="nil"/>
            </w:tcBorders>
          </w:tcPr>
          <w:p w:rsidR="000A6F1C" w:rsidRPr="00950C5E" w:rsidRDefault="000A6F1C" w:rsidP="00972D7C">
            <w:pPr>
              <w:ind w:left="205"/>
              <w:jc w:val="both"/>
              <w:rPr>
                <w:rFonts w:ascii="Times New Roman" w:hAnsi="Times New Roman" w:cs="Times New Roman"/>
              </w:rPr>
            </w:pPr>
          </w:p>
        </w:tc>
        <w:tc>
          <w:tcPr>
            <w:tcW w:w="1417" w:type="dxa"/>
            <w:tcBorders>
              <w:top w:val="nil"/>
              <w:left w:val="nil"/>
              <w:bottom w:val="nil"/>
              <w:right w:val="nil"/>
            </w:tcBorders>
          </w:tcPr>
          <w:p w:rsidR="000A6F1C" w:rsidRPr="00950C5E" w:rsidRDefault="000A6F1C" w:rsidP="001479CD">
            <w:pPr>
              <w:ind w:left="175" w:right="202"/>
              <w:jc w:val="right"/>
              <w:rPr>
                <w:rFonts w:ascii="Times New Roman" w:hAnsi="Times New Roman" w:cs="Times New Roman"/>
              </w:rPr>
            </w:pPr>
          </w:p>
        </w:tc>
      </w:tr>
      <w:tr w:rsidR="000A6F1C" w:rsidRPr="00950C5E" w:rsidTr="00E62FD0">
        <w:tc>
          <w:tcPr>
            <w:tcW w:w="5245" w:type="dxa"/>
            <w:tcBorders>
              <w:top w:val="nil"/>
              <w:left w:val="nil"/>
              <w:bottom w:val="nil"/>
              <w:right w:val="nil"/>
            </w:tcBorders>
            <w:hideMark/>
          </w:tcPr>
          <w:p w:rsidR="000A6F1C" w:rsidRPr="00950C5E" w:rsidRDefault="005448C3" w:rsidP="00972D7C">
            <w:pPr>
              <w:ind w:left="205"/>
              <w:jc w:val="both"/>
              <w:rPr>
                <w:rFonts w:ascii="Times New Roman" w:hAnsi="Times New Roman" w:cs="Times New Roman"/>
                <w:b/>
                <w:bCs/>
              </w:rPr>
            </w:pPr>
            <w:r>
              <w:rPr>
                <w:rFonts w:ascii="Times New Roman" w:hAnsi="Times New Roman" w:cs="Times New Roman"/>
                <w:b/>
                <w:bCs/>
                <w:lang w:val="id-ID"/>
              </w:rPr>
              <w:lastRenderedPageBreak/>
              <w:t>Usia</w:t>
            </w:r>
            <w:r w:rsidR="000A6F1C" w:rsidRPr="00950C5E">
              <w:rPr>
                <w:rFonts w:ascii="Times New Roman" w:hAnsi="Times New Roman" w:cs="Times New Roman"/>
                <w:b/>
                <w:bCs/>
              </w:rPr>
              <w:t xml:space="preserve"> </w:t>
            </w:r>
          </w:p>
        </w:tc>
        <w:tc>
          <w:tcPr>
            <w:tcW w:w="1417" w:type="dxa"/>
            <w:tcBorders>
              <w:top w:val="nil"/>
              <w:left w:val="nil"/>
              <w:bottom w:val="nil"/>
              <w:right w:val="nil"/>
            </w:tcBorders>
          </w:tcPr>
          <w:p w:rsidR="000A6F1C" w:rsidRPr="00950C5E" w:rsidRDefault="000A6F1C" w:rsidP="001479CD">
            <w:pPr>
              <w:ind w:left="175" w:right="202"/>
              <w:jc w:val="right"/>
              <w:rPr>
                <w:rFonts w:ascii="Times New Roman" w:hAnsi="Times New Roman" w:cs="Times New Roman"/>
              </w:rPr>
            </w:pPr>
          </w:p>
        </w:tc>
      </w:tr>
      <w:tr w:rsidR="00105839" w:rsidRPr="00950C5E" w:rsidTr="00E62FD0">
        <w:tc>
          <w:tcPr>
            <w:tcW w:w="5245" w:type="dxa"/>
            <w:tcBorders>
              <w:top w:val="nil"/>
              <w:left w:val="nil"/>
              <w:bottom w:val="nil"/>
              <w:right w:val="nil"/>
            </w:tcBorders>
            <w:hideMark/>
          </w:tcPr>
          <w:p w:rsidR="00105839"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........&lt; 20</w:t>
            </w:r>
          </w:p>
        </w:tc>
        <w:tc>
          <w:tcPr>
            <w:tcW w:w="1417" w:type="dxa"/>
            <w:tcBorders>
              <w:top w:val="nil"/>
              <w:left w:val="nil"/>
              <w:bottom w:val="nil"/>
              <w:right w:val="nil"/>
            </w:tcBorders>
            <w:vAlign w:val="center"/>
            <w:hideMark/>
          </w:tcPr>
          <w:p w:rsidR="00105839" w:rsidRPr="00950C5E" w:rsidRDefault="00105839" w:rsidP="001479CD">
            <w:pPr>
              <w:ind w:left="175" w:right="202"/>
              <w:jc w:val="right"/>
              <w:rPr>
                <w:rFonts w:ascii="Times New Roman" w:hAnsi="Times New Roman" w:cs="Times New Roman"/>
              </w:rPr>
            </w:pPr>
            <w:r w:rsidRPr="00950C5E">
              <w:rPr>
                <w:rFonts w:ascii="Times New Roman" w:hAnsi="Times New Roman" w:cs="Times New Roman"/>
              </w:rPr>
              <w:t>4.3</w:t>
            </w:r>
          </w:p>
        </w:tc>
      </w:tr>
      <w:tr w:rsidR="00105839" w:rsidRPr="00950C5E" w:rsidTr="00E62FD0">
        <w:tc>
          <w:tcPr>
            <w:tcW w:w="5245" w:type="dxa"/>
            <w:tcBorders>
              <w:top w:val="nil"/>
              <w:left w:val="nil"/>
              <w:bottom w:val="nil"/>
              <w:right w:val="nil"/>
            </w:tcBorders>
            <w:hideMark/>
          </w:tcPr>
          <w:p w:rsidR="00105839" w:rsidRPr="00972D7C" w:rsidRDefault="00105839" w:rsidP="00972D7C">
            <w:pPr>
              <w:ind w:left="205"/>
              <w:jc w:val="both"/>
              <w:rPr>
                <w:rFonts w:ascii="Times New Roman" w:hAnsi="Times New Roman" w:cs="Times New Roman"/>
                <w:lang w:val="id-ID"/>
              </w:rPr>
            </w:pPr>
            <w:r w:rsidRPr="00950C5E">
              <w:rPr>
                <w:rFonts w:ascii="Times New Roman" w:hAnsi="Times New Roman" w:cs="Times New Roman"/>
              </w:rPr>
              <w:t>21</w:t>
            </w:r>
            <w:r w:rsidR="00972D7C">
              <w:rPr>
                <w:rFonts w:ascii="Times New Roman" w:hAnsi="Times New Roman" w:cs="Times New Roman"/>
                <w:lang w:val="id-ID"/>
              </w:rPr>
              <w:t xml:space="preserve"> </w:t>
            </w:r>
            <w:r w:rsidRPr="00950C5E">
              <w:rPr>
                <w:rFonts w:ascii="Times New Roman" w:hAnsi="Times New Roman" w:cs="Times New Roman"/>
              </w:rPr>
              <w:t>-</w:t>
            </w:r>
            <w:r w:rsidR="00972D7C">
              <w:rPr>
                <w:rFonts w:ascii="Times New Roman" w:hAnsi="Times New Roman" w:cs="Times New Roman"/>
                <w:lang w:val="id-ID"/>
              </w:rPr>
              <w:t xml:space="preserve"> 30</w:t>
            </w:r>
          </w:p>
        </w:tc>
        <w:tc>
          <w:tcPr>
            <w:tcW w:w="1417" w:type="dxa"/>
            <w:tcBorders>
              <w:top w:val="nil"/>
              <w:left w:val="nil"/>
              <w:bottom w:val="nil"/>
              <w:right w:val="nil"/>
            </w:tcBorders>
            <w:vAlign w:val="center"/>
            <w:hideMark/>
          </w:tcPr>
          <w:p w:rsidR="00105839" w:rsidRPr="00950C5E" w:rsidRDefault="002D5F1F" w:rsidP="001479CD">
            <w:pPr>
              <w:ind w:left="175" w:right="202"/>
              <w:jc w:val="right"/>
              <w:rPr>
                <w:rFonts w:ascii="Times New Roman" w:hAnsi="Times New Roman" w:cs="Times New Roman"/>
              </w:rPr>
            </w:pPr>
            <w:r>
              <w:rPr>
                <w:rFonts w:ascii="Times New Roman" w:hAnsi="Times New Roman" w:cs="Times New Roman"/>
                <w:lang w:val="id-ID"/>
              </w:rPr>
              <w:t>21</w:t>
            </w:r>
            <w:r w:rsidR="00105839" w:rsidRPr="00950C5E">
              <w:rPr>
                <w:rFonts w:ascii="Times New Roman" w:hAnsi="Times New Roman" w:cs="Times New Roman"/>
              </w:rPr>
              <w:t>.5</w:t>
            </w:r>
          </w:p>
        </w:tc>
      </w:tr>
      <w:tr w:rsidR="00105839" w:rsidRPr="00950C5E" w:rsidTr="00E62FD0">
        <w:tc>
          <w:tcPr>
            <w:tcW w:w="5245" w:type="dxa"/>
            <w:tcBorders>
              <w:top w:val="nil"/>
              <w:left w:val="nil"/>
              <w:bottom w:val="nil"/>
              <w:right w:val="nil"/>
            </w:tcBorders>
            <w:hideMark/>
          </w:tcPr>
          <w:p w:rsidR="00105839" w:rsidRPr="00950C5E" w:rsidRDefault="00972D7C" w:rsidP="00972D7C">
            <w:pPr>
              <w:ind w:left="205"/>
              <w:jc w:val="both"/>
              <w:rPr>
                <w:rFonts w:ascii="Times New Roman" w:hAnsi="Times New Roman" w:cs="Times New Roman"/>
              </w:rPr>
            </w:pPr>
            <w:r>
              <w:rPr>
                <w:rFonts w:ascii="Times New Roman" w:hAnsi="Times New Roman" w:cs="Times New Roman"/>
                <w:lang w:val="id-ID"/>
              </w:rPr>
              <w:t xml:space="preserve">31 </w:t>
            </w:r>
            <w:r>
              <w:rPr>
                <w:rFonts w:ascii="Times New Roman" w:hAnsi="Times New Roman" w:cs="Times New Roman"/>
              </w:rPr>
              <w:t>-</w:t>
            </w:r>
            <w:r>
              <w:rPr>
                <w:rFonts w:ascii="Times New Roman" w:hAnsi="Times New Roman" w:cs="Times New Roman"/>
                <w:lang w:val="id-ID"/>
              </w:rPr>
              <w:t xml:space="preserve"> 4</w:t>
            </w:r>
            <w:r w:rsidR="00105839" w:rsidRPr="00950C5E">
              <w:rPr>
                <w:rFonts w:ascii="Times New Roman" w:hAnsi="Times New Roman" w:cs="Times New Roman"/>
              </w:rPr>
              <w:t>0</w:t>
            </w:r>
          </w:p>
        </w:tc>
        <w:tc>
          <w:tcPr>
            <w:tcW w:w="1417" w:type="dxa"/>
            <w:tcBorders>
              <w:top w:val="nil"/>
              <w:left w:val="nil"/>
              <w:bottom w:val="nil"/>
              <w:right w:val="nil"/>
            </w:tcBorders>
            <w:vAlign w:val="center"/>
            <w:hideMark/>
          </w:tcPr>
          <w:p w:rsidR="00105839" w:rsidRPr="00950C5E" w:rsidRDefault="00972D7C" w:rsidP="001479CD">
            <w:pPr>
              <w:ind w:left="175" w:right="202"/>
              <w:jc w:val="right"/>
              <w:rPr>
                <w:rFonts w:ascii="Times New Roman" w:hAnsi="Times New Roman" w:cs="Times New Roman"/>
              </w:rPr>
            </w:pPr>
            <w:r>
              <w:rPr>
                <w:rFonts w:ascii="Times New Roman" w:hAnsi="Times New Roman" w:cs="Times New Roman"/>
                <w:lang w:val="id-ID"/>
              </w:rPr>
              <w:t>3</w:t>
            </w:r>
            <w:r w:rsidR="00105839" w:rsidRPr="00950C5E">
              <w:rPr>
                <w:rFonts w:ascii="Times New Roman" w:hAnsi="Times New Roman" w:cs="Times New Roman"/>
              </w:rPr>
              <w:t>1.6</w:t>
            </w:r>
          </w:p>
        </w:tc>
      </w:tr>
      <w:tr w:rsidR="00105839" w:rsidRPr="00950C5E" w:rsidTr="00E62FD0">
        <w:tc>
          <w:tcPr>
            <w:tcW w:w="5245" w:type="dxa"/>
            <w:tcBorders>
              <w:top w:val="nil"/>
              <w:left w:val="nil"/>
              <w:bottom w:val="nil"/>
              <w:right w:val="nil"/>
            </w:tcBorders>
            <w:hideMark/>
          </w:tcPr>
          <w:p w:rsidR="00105839"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4</w:t>
            </w:r>
            <w:r w:rsidR="00105839" w:rsidRPr="00950C5E">
              <w:rPr>
                <w:rFonts w:ascii="Times New Roman" w:hAnsi="Times New Roman" w:cs="Times New Roman"/>
              </w:rPr>
              <w:t>1</w:t>
            </w:r>
            <w:r>
              <w:rPr>
                <w:rFonts w:ascii="Times New Roman" w:hAnsi="Times New Roman" w:cs="Times New Roman"/>
                <w:lang w:val="id-ID"/>
              </w:rPr>
              <w:t xml:space="preserve"> -50</w:t>
            </w:r>
          </w:p>
        </w:tc>
        <w:tc>
          <w:tcPr>
            <w:tcW w:w="1417" w:type="dxa"/>
            <w:tcBorders>
              <w:top w:val="nil"/>
              <w:left w:val="nil"/>
              <w:bottom w:val="nil"/>
              <w:right w:val="nil"/>
            </w:tcBorders>
            <w:vAlign w:val="center"/>
            <w:hideMark/>
          </w:tcPr>
          <w:p w:rsidR="00105839" w:rsidRPr="00950C5E" w:rsidRDefault="00972D7C" w:rsidP="001479CD">
            <w:pPr>
              <w:ind w:left="175" w:right="202"/>
              <w:jc w:val="right"/>
              <w:rPr>
                <w:rFonts w:ascii="Times New Roman" w:hAnsi="Times New Roman" w:cs="Times New Roman"/>
              </w:rPr>
            </w:pPr>
            <w:r>
              <w:rPr>
                <w:rFonts w:ascii="Times New Roman" w:hAnsi="Times New Roman" w:cs="Times New Roman"/>
                <w:lang w:val="id-ID"/>
              </w:rPr>
              <w:t>3</w:t>
            </w:r>
            <w:r w:rsidR="002D5F1F">
              <w:rPr>
                <w:rFonts w:ascii="Times New Roman" w:hAnsi="Times New Roman" w:cs="Times New Roman"/>
                <w:lang w:val="id-ID"/>
              </w:rPr>
              <w:t>7</w:t>
            </w:r>
            <w:r w:rsidR="00105839" w:rsidRPr="00950C5E">
              <w:rPr>
                <w:rFonts w:ascii="Times New Roman" w:hAnsi="Times New Roman" w:cs="Times New Roman"/>
              </w:rPr>
              <w:t>.8</w:t>
            </w:r>
          </w:p>
        </w:tc>
      </w:tr>
      <w:tr w:rsidR="00105839" w:rsidRPr="00950C5E" w:rsidTr="00E62FD0">
        <w:tc>
          <w:tcPr>
            <w:tcW w:w="5245" w:type="dxa"/>
            <w:tcBorders>
              <w:top w:val="nil"/>
              <w:left w:val="nil"/>
              <w:bottom w:val="nil"/>
              <w:right w:val="nil"/>
            </w:tcBorders>
            <w:hideMark/>
          </w:tcPr>
          <w:p w:rsidR="00105839"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50&lt; .......</w:t>
            </w:r>
          </w:p>
        </w:tc>
        <w:tc>
          <w:tcPr>
            <w:tcW w:w="1417" w:type="dxa"/>
            <w:tcBorders>
              <w:top w:val="nil"/>
              <w:left w:val="nil"/>
              <w:bottom w:val="nil"/>
              <w:right w:val="nil"/>
            </w:tcBorders>
            <w:vAlign w:val="center"/>
            <w:hideMark/>
          </w:tcPr>
          <w:p w:rsidR="00105839" w:rsidRPr="00950C5E" w:rsidRDefault="002D5F1F" w:rsidP="001479CD">
            <w:pPr>
              <w:ind w:left="175" w:right="202"/>
              <w:jc w:val="right"/>
              <w:rPr>
                <w:rFonts w:ascii="Times New Roman" w:hAnsi="Times New Roman" w:cs="Times New Roman"/>
              </w:rPr>
            </w:pPr>
            <w:r>
              <w:rPr>
                <w:rFonts w:ascii="Times New Roman" w:hAnsi="Times New Roman" w:cs="Times New Roman"/>
                <w:lang w:val="id-ID"/>
              </w:rPr>
              <w:t>4</w:t>
            </w:r>
            <w:r w:rsidR="00105839" w:rsidRPr="00950C5E">
              <w:rPr>
                <w:rFonts w:ascii="Times New Roman" w:hAnsi="Times New Roman" w:cs="Times New Roman"/>
              </w:rPr>
              <w:t>.8</w:t>
            </w:r>
          </w:p>
        </w:tc>
      </w:tr>
      <w:tr w:rsidR="000A6F1C" w:rsidRPr="00950C5E" w:rsidTr="00E62FD0">
        <w:tc>
          <w:tcPr>
            <w:tcW w:w="5245" w:type="dxa"/>
            <w:tcBorders>
              <w:top w:val="nil"/>
              <w:left w:val="nil"/>
              <w:bottom w:val="nil"/>
              <w:right w:val="nil"/>
            </w:tcBorders>
          </w:tcPr>
          <w:p w:rsidR="000A6F1C" w:rsidRPr="00950C5E" w:rsidRDefault="000A6F1C" w:rsidP="00972D7C">
            <w:pPr>
              <w:ind w:left="205"/>
              <w:jc w:val="both"/>
              <w:rPr>
                <w:rFonts w:ascii="Times New Roman" w:hAnsi="Times New Roman" w:cs="Times New Roman"/>
              </w:rPr>
            </w:pPr>
          </w:p>
        </w:tc>
        <w:tc>
          <w:tcPr>
            <w:tcW w:w="1417" w:type="dxa"/>
            <w:tcBorders>
              <w:top w:val="nil"/>
              <w:left w:val="nil"/>
              <w:bottom w:val="nil"/>
              <w:right w:val="nil"/>
            </w:tcBorders>
            <w:vAlign w:val="center"/>
          </w:tcPr>
          <w:p w:rsidR="000A6F1C" w:rsidRPr="00950C5E" w:rsidRDefault="000A6F1C" w:rsidP="001479CD">
            <w:pPr>
              <w:ind w:left="175" w:right="202"/>
              <w:jc w:val="right"/>
              <w:rPr>
                <w:rFonts w:ascii="Times New Roman" w:hAnsi="Times New Roman" w:cs="Times New Roman"/>
              </w:rPr>
            </w:pPr>
          </w:p>
        </w:tc>
      </w:tr>
      <w:tr w:rsidR="000A6F1C" w:rsidRPr="00950C5E" w:rsidTr="00E62FD0">
        <w:tc>
          <w:tcPr>
            <w:tcW w:w="5245" w:type="dxa"/>
            <w:tcBorders>
              <w:top w:val="nil"/>
              <w:left w:val="nil"/>
              <w:bottom w:val="nil"/>
              <w:right w:val="nil"/>
            </w:tcBorders>
            <w:hideMark/>
          </w:tcPr>
          <w:p w:rsidR="000A6F1C" w:rsidRPr="005448C3" w:rsidRDefault="005448C3" w:rsidP="00972D7C">
            <w:pPr>
              <w:ind w:left="205"/>
              <w:jc w:val="both"/>
              <w:rPr>
                <w:rFonts w:ascii="Times New Roman" w:hAnsi="Times New Roman" w:cs="Times New Roman"/>
                <w:b/>
                <w:bCs/>
                <w:lang w:val="id-ID"/>
              </w:rPr>
            </w:pPr>
            <w:r>
              <w:rPr>
                <w:rFonts w:ascii="Times New Roman" w:hAnsi="Times New Roman" w:cs="Times New Roman"/>
                <w:b/>
                <w:bCs/>
                <w:lang w:val="id-ID"/>
              </w:rPr>
              <w:t>Pendidikan</w:t>
            </w:r>
          </w:p>
        </w:tc>
        <w:tc>
          <w:tcPr>
            <w:tcW w:w="1417" w:type="dxa"/>
            <w:tcBorders>
              <w:top w:val="nil"/>
              <w:left w:val="nil"/>
              <w:bottom w:val="nil"/>
              <w:right w:val="nil"/>
            </w:tcBorders>
          </w:tcPr>
          <w:p w:rsidR="000A6F1C" w:rsidRPr="00950C5E" w:rsidRDefault="000A6F1C" w:rsidP="001479CD">
            <w:pPr>
              <w:ind w:left="175" w:right="202"/>
              <w:jc w:val="right"/>
              <w:rPr>
                <w:rFonts w:ascii="Times New Roman" w:hAnsi="Times New Roman" w:cs="Times New Roman"/>
              </w:rPr>
            </w:pPr>
          </w:p>
        </w:tc>
      </w:tr>
      <w:tr w:rsidR="00105839" w:rsidRPr="00950C5E" w:rsidTr="00E62FD0">
        <w:tc>
          <w:tcPr>
            <w:tcW w:w="5245" w:type="dxa"/>
            <w:tcBorders>
              <w:top w:val="nil"/>
              <w:left w:val="nil"/>
              <w:bottom w:val="nil"/>
              <w:right w:val="nil"/>
            </w:tcBorders>
            <w:hideMark/>
          </w:tcPr>
          <w:p w:rsidR="00105839"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SMA</w:t>
            </w:r>
          </w:p>
        </w:tc>
        <w:tc>
          <w:tcPr>
            <w:tcW w:w="1417" w:type="dxa"/>
            <w:tcBorders>
              <w:top w:val="nil"/>
              <w:left w:val="nil"/>
              <w:bottom w:val="nil"/>
              <w:right w:val="nil"/>
            </w:tcBorders>
            <w:vAlign w:val="center"/>
            <w:hideMark/>
          </w:tcPr>
          <w:p w:rsidR="00105839" w:rsidRPr="00950C5E" w:rsidRDefault="00972D7C" w:rsidP="001479CD">
            <w:pPr>
              <w:ind w:left="175" w:right="202"/>
              <w:jc w:val="right"/>
              <w:rPr>
                <w:rFonts w:ascii="Times New Roman" w:hAnsi="Times New Roman" w:cs="Times New Roman"/>
              </w:rPr>
            </w:pPr>
            <w:r>
              <w:rPr>
                <w:rFonts w:ascii="Times New Roman" w:hAnsi="Times New Roman" w:cs="Times New Roman"/>
                <w:lang w:val="id-ID"/>
              </w:rPr>
              <w:t>6</w:t>
            </w:r>
            <w:r w:rsidR="00105839" w:rsidRPr="00950C5E">
              <w:rPr>
                <w:rFonts w:ascii="Times New Roman" w:hAnsi="Times New Roman" w:cs="Times New Roman"/>
              </w:rPr>
              <w:t>2.5</w:t>
            </w:r>
          </w:p>
        </w:tc>
      </w:tr>
      <w:tr w:rsidR="00105839" w:rsidRPr="00950C5E" w:rsidTr="00E62FD0">
        <w:tc>
          <w:tcPr>
            <w:tcW w:w="5245" w:type="dxa"/>
            <w:tcBorders>
              <w:top w:val="nil"/>
              <w:left w:val="nil"/>
              <w:bottom w:val="nil"/>
              <w:right w:val="nil"/>
            </w:tcBorders>
            <w:hideMark/>
          </w:tcPr>
          <w:p w:rsidR="00105839" w:rsidRPr="00950C5E" w:rsidRDefault="00105839" w:rsidP="00972D7C">
            <w:pPr>
              <w:ind w:left="205"/>
              <w:jc w:val="both"/>
              <w:rPr>
                <w:rFonts w:ascii="Times New Roman" w:hAnsi="Times New Roman" w:cs="Times New Roman"/>
              </w:rPr>
            </w:pPr>
            <w:r w:rsidRPr="00950C5E">
              <w:rPr>
                <w:rFonts w:ascii="Times New Roman" w:hAnsi="Times New Roman" w:cs="Times New Roman"/>
              </w:rPr>
              <w:t>Diploma</w:t>
            </w:r>
          </w:p>
        </w:tc>
        <w:tc>
          <w:tcPr>
            <w:tcW w:w="1417" w:type="dxa"/>
            <w:tcBorders>
              <w:top w:val="nil"/>
              <w:left w:val="nil"/>
              <w:bottom w:val="nil"/>
              <w:right w:val="nil"/>
            </w:tcBorders>
            <w:vAlign w:val="center"/>
            <w:hideMark/>
          </w:tcPr>
          <w:p w:rsidR="00105839" w:rsidRPr="00950C5E" w:rsidRDefault="00972D7C" w:rsidP="001479CD">
            <w:pPr>
              <w:ind w:left="175" w:right="202"/>
              <w:jc w:val="right"/>
              <w:rPr>
                <w:rFonts w:ascii="Times New Roman" w:hAnsi="Times New Roman" w:cs="Times New Roman"/>
              </w:rPr>
            </w:pPr>
            <w:r>
              <w:rPr>
                <w:rFonts w:ascii="Times New Roman" w:hAnsi="Times New Roman" w:cs="Times New Roman"/>
                <w:lang w:val="id-ID"/>
              </w:rPr>
              <w:t>2</w:t>
            </w:r>
            <w:r w:rsidR="00105839" w:rsidRPr="00950C5E">
              <w:rPr>
                <w:rFonts w:ascii="Times New Roman" w:hAnsi="Times New Roman" w:cs="Times New Roman"/>
                <w:lang w:val="id-ID"/>
              </w:rPr>
              <w:t>0</w:t>
            </w:r>
            <w:r w:rsidR="00105839" w:rsidRPr="00950C5E">
              <w:rPr>
                <w:rFonts w:ascii="Times New Roman" w:hAnsi="Times New Roman" w:cs="Times New Roman"/>
              </w:rPr>
              <w:t>.8</w:t>
            </w:r>
          </w:p>
        </w:tc>
      </w:tr>
      <w:tr w:rsidR="00105839" w:rsidRPr="00950C5E" w:rsidTr="00E62FD0">
        <w:tc>
          <w:tcPr>
            <w:tcW w:w="5245" w:type="dxa"/>
            <w:tcBorders>
              <w:top w:val="nil"/>
              <w:left w:val="nil"/>
              <w:bottom w:val="nil"/>
              <w:right w:val="nil"/>
            </w:tcBorders>
            <w:hideMark/>
          </w:tcPr>
          <w:p w:rsidR="00105839"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Sarjana</w:t>
            </w:r>
          </w:p>
        </w:tc>
        <w:tc>
          <w:tcPr>
            <w:tcW w:w="1417" w:type="dxa"/>
            <w:tcBorders>
              <w:top w:val="nil"/>
              <w:left w:val="nil"/>
              <w:bottom w:val="nil"/>
              <w:right w:val="nil"/>
            </w:tcBorders>
            <w:vAlign w:val="center"/>
            <w:hideMark/>
          </w:tcPr>
          <w:p w:rsidR="00105839" w:rsidRPr="00950C5E" w:rsidRDefault="00972D7C" w:rsidP="001479CD">
            <w:pPr>
              <w:ind w:left="175" w:right="202"/>
              <w:jc w:val="right"/>
              <w:rPr>
                <w:rFonts w:ascii="Times New Roman" w:hAnsi="Times New Roman" w:cs="Times New Roman"/>
              </w:rPr>
            </w:pPr>
            <w:r>
              <w:rPr>
                <w:rFonts w:ascii="Times New Roman" w:hAnsi="Times New Roman" w:cs="Times New Roman"/>
                <w:lang w:val="id-ID"/>
              </w:rPr>
              <w:t>1</w:t>
            </w:r>
            <w:r w:rsidR="00105839" w:rsidRPr="00950C5E">
              <w:rPr>
                <w:rFonts w:ascii="Times New Roman" w:hAnsi="Times New Roman" w:cs="Times New Roman"/>
              </w:rPr>
              <w:t>6.7</w:t>
            </w:r>
          </w:p>
        </w:tc>
      </w:tr>
      <w:tr w:rsidR="006034CB" w:rsidRPr="00950C5E" w:rsidTr="00E62FD0">
        <w:tc>
          <w:tcPr>
            <w:tcW w:w="5245" w:type="dxa"/>
            <w:tcBorders>
              <w:top w:val="nil"/>
              <w:left w:val="nil"/>
              <w:bottom w:val="nil"/>
              <w:right w:val="nil"/>
            </w:tcBorders>
          </w:tcPr>
          <w:p w:rsidR="006034CB" w:rsidRPr="00950C5E" w:rsidRDefault="006034CB" w:rsidP="00972D7C">
            <w:pPr>
              <w:ind w:left="205"/>
              <w:jc w:val="both"/>
              <w:rPr>
                <w:rFonts w:ascii="Times New Roman" w:hAnsi="Times New Roman" w:cs="Times New Roman"/>
              </w:rPr>
            </w:pPr>
          </w:p>
        </w:tc>
        <w:tc>
          <w:tcPr>
            <w:tcW w:w="1417" w:type="dxa"/>
            <w:tcBorders>
              <w:top w:val="nil"/>
              <w:left w:val="nil"/>
              <w:bottom w:val="nil"/>
              <w:right w:val="nil"/>
            </w:tcBorders>
            <w:vAlign w:val="center"/>
          </w:tcPr>
          <w:p w:rsidR="006034CB" w:rsidRPr="00950C5E" w:rsidRDefault="006034CB" w:rsidP="001479CD">
            <w:pPr>
              <w:ind w:left="175" w:right="202"/>
              <w:jc w:val="right"/>
              <w:rPr>
                <w:rFonts w:ascii="Times New Roman" w:hAnsi="Times New Roman" w:cs="Times New Roman"/>
              </w:rPr>
            </w:pPr>
          </w:p>
        </w:tc>
      </w:tr>
      <w:tr w:rsidR="000A6F1C" w:rsidRPr="00950C5E" w:rsidTr="00E62FD0">
        <w:tc>
          <w:tcPr>
            <w:tcW w:w="5245" w:type="dxa"/>
            <w:tcBorders>
              <w:top w:val="nil"/>
              <w:left w:val="nil"/>
              <w:bottom w:val="nil"/>
              <w:right w:val="nil"/>
            </w:tcBorders>
            <w:hideMark/>
          </w:tcPr>
          <w:p w:rsidR="000A6F1C" w:rsidRPr="00950C5E" w:rsidRDefault="00FC3C52" w:rsidP="00FC3C52">
            <w:pPr>
              <w:jc w:val="both"/>
              <w:rPr>
                <w:rFonts w:ascii="Times New Roman" w:hAnsi="Times New Roman" w:cs="Times New Roman"/>
                <w:b/>
                <w:bCs/>
                <w:lang w:val="id-ID"/>
              </w:rPr>
            </w:pPr>
            <w:r>
              <w:rPr>
                <w:rFonts w:ascii="Times New Roman" w:hAnsi="Times New Roman" w:cs="Times New Roman"/>
                <w:b/>
                <w:bCs/>
                <w:lang w:val="id-ID"/>
              </w:rPr>
              <w:t xml:space="preserve">   </w:t>
            </w:r>
            <w:r w:rsidR="005448C3">
              <w:rPr>
                <w:rFonts w:ascii="Times New Roman" w:hAnsi="Times New Roman" w:cs="Times New Roman"/>
                <w:b/>
                <w:bCs/>
                <w:lang w:val="id-ID"/>
              </w:rPr>
              <w:t>Asal Kecamatan</w:t>
            </w:r>
          </w:p>
        </w:tc>
        <w:tc>
          <w:tcPr>
            <w:tcW w:w="1417" w:type="dxa"/>
            <w:tcBorders>
              <w:top w:val="nil"/>
              <w:left w:val="nil"/>
              <w:bottom w:val="nil"/>
              <w:right w:val="nil"/>
            </w:tcBorders>
            <w:vAlign w:val="center"/>
          </w:tcPr>
          <w:p w:rsidR="000A6F1C" w:rsidRPr="00950C5E" w:rsidRDefault="000A6F1C" w:rsidP="001479CD">
            <w:pPr>
              <w:ind w:left="175" w:right="202"/>
              <w:jc w:val="right"/>
              <w:rPr>
                <w:rFonts w:ascii="Times New Roman" w:hAnsi="Times New Roman" w:cs="Times New Roman"/>
              </w:rPr>
            </w:pPr>
          </w:p>
        </w:tc>
      </w:tr>
      <w:tr w:rsidR="00972D7C" w:rsidRPr="00950C5E" w:rsidTr="00684593">
        <w:tc>
          <w:tcPr>
            <w:tcW w:w="5245" w:type="dxa"/>
            <w:tcBorders>
              <w:top w:val="nil"/>
              <w:left w:val="nil"/>
              <w:bottom w:val="nil"/>
              <w:right w:val="nil"/>
            </w:tcBorders>
            <w:vAlign w:val="center"/>
          </w:tcPr>
          <w:p w:rsidR="00972D7C" w:rsidRPr="00972D7C" w:rsidRDefault="00972D7C" w:rsidP="00684593">
            <w:pPr>
              <w:ind w:left="34" w:firstLine="142"/>
              <w:rPr>
                <w:rFonts w:ascii="Times New Roman" w:hAnsi="Times New Roman" w:cs="Times New Roman"/>
                <w:lang w:eastAsia="ja-JP"/>
              </w:rPr>
            </w:pPr>
            <w:r w:rsidRPr="00972D7C">
              <w:rPr>
                <w:rFonts w:ascii="Times New Roman" w:hAnsi="Times New Roman" w:cs="Times New Roman"/>
                <w:lang w:eastAsia="ja-JP"/>
              </w:rPr>
              <w:t>Bonang</w:t>
            </w:r>
          </w:p>
        </w:tc>
        <w:tc>
          <w:tcPr>
            <w:tcW w:w="1417" w:type="dxa"/>
            <w:tcBorders>
              <w:top w:val="nil"/>
              <w:left w:val="nil"/>
              <w:bottom w:val="nil"/>
              <w:right w:val="nil"/>
            </w:tcBorders>
            <w:vAlign w:val="center"/>
          </w:tcPr>
          <w:p w:rsidR="00972D7C" w:rsidRPr="00972D7C" w:rsidRDefault="00972D7C" w:rsidP="00972D7C">
            <w:pPr>
              <w:ind w:right="287" w:firstLine="47"/>
              <w:jc w:val="right"/>
              <w:rPr>
                <w:rFonts w:ascii="Times New Roman" w:hAnsi="Times New Roman" w:cs="Times New Roman"/>
                <w:lang w:val="id-ID" w:eastAsia="ja-JP"/>
              </w:rPr>
            </w:pPr>
            <w:r>
              <w:rPr>
                <w:lang w:val="id-ID" w:eastAsia="ja-JP"/>
              </w:rPr>
              <w:t xml:space="preserve"> </w:t>
            </w:r>
            <w:r w:rsidRPr="00972D7C">
              <w:rPr>
                <w:rFonts w:ascii="Times New Roman" w:hAnsi="Times New Roman" w:cs="Times New Roman"/>
                <w:lang w:eastAsia="ja-JP"/>
              </w:rPr>
              <w:t>8.3</w:t>
            </w:r>
          </w:p>
        </w:tc>
      </w:tr>
      <w:tr w:rsidR="00972D7C" w:rsidRPr="00950C5E" w:rsidTr="00684593">
        <w:tc>
          <w:tcPr>
            <w:tcW w:w="5245" w:type="dxa"/>
            <w:tcBorders>
              <w:top w:val="nil"/>
              <w:left w:val="nil"/>
              <w:bottom w:val="nil"/>
              <w:right w:val="nil"/>
            </w:tcBorders>
            <w:vAlign w:val="center"/>
          </w:tcPr>
          <w:p w:rsidR="00972D7C" w:rsidRPr="00972D7C" w:rsidRDefault="00972D7C" w:rsidP="00684593">
            <w:pPr>
              <w:ind w:left="34" w:firstLine="142"/>
              <w:rPr>
                <w:rFonts w:ascii="Times New Roman" w:hAnsi="Times New Roman" w:cs="Times New Roman"/>
                <w:lang w:eastAsia="ja-JP"/>
              </w:rPr>
            </w:pPr>
            <w:r w:rsidRPr="00972D7C">
              <w:rPr>
                <w:rFonts w:ascii="Times New Roman" w:hAnsi="Times New Roman" w:cs="Times New Roman"/>
                <w:lang w:eastAsia="ja-JP"/>
              </w:rPr>
              <w:t>Demak</w:t>
            </w:r>
          </w:p>
        </w:tc>
        <w:tc>
          <w:tcPr>
            <w:tcW w:w="1417" w:type="dxa"/>
            <w:tcBorders>
              <w:top w:val="nil"/>
              <w:left w:val="nil"/>
              <w:bottom w:val="nil"/>
              <w:right w:val="nil"/>
            </w:tcBorders>
            <w:vAlign w:val="center"/>
          </w:tcPr>
          <w:p w:rsidR="00972D7C" w:rsidRPr="00972D7C" w:rsidRDefault="00972D7C" w:rsidP="00972D7C">
            <w:pPr>
              <w:ind w:right="287" w:firstLine="47"/>
              <w:jc w:val="right"/>
              <w:rPr>
                <w:rFonts w:ascii="Times New Roman" w:hAnsi="Times New Roman" w:cs="Times New Roman"/>
                <w:lang w:eastAsia="ja-JP"/>
              </w:rPr>
            </w:pPr>
            <w:r>
              <w:rPr>
                <w:lang w:val="id-ID" w:eastAsia="ja-JP"/>
              </w:rPr>
              <w:t xml:space="preserve">  </w:t>
            </w:r>
            <w:r>
              <w:rPr>
                <w:lang w:eastAsia="ja-JP"/>
              </w:rPr>
              <w:t>2</w:t>
            </w:r>
            <w:r>
              <w:rPr>
                <w:lang w:val="id-ID" w:eastAsia="ja-JP"/>
              </w:rPr>
              <w:t>7</w:t>
            </w:r>
            <w:r w:rsidRPr="00972D7C">
              <w:rPr>
                <w:rFonts w:ascii="Times New Roman" w:hAnsi="Times New Roman" w:cs="Times New Roman"/>
                <w:lang w:eastAsia="ja-JP"/>
              </w:rPr>
              <w:t>.2</w:t>
            </w:r>
          </w:p>
        </w:tc>
      </w:tr>
      <w:tr w:rsidR="00972D7C" w:rsidRPr="00950C5E" w:rsidTr="00684593">
        <w:tc>
          <w:tcPr>
            <w:tcW w:w="5245" w:type="dxa"/>
            <w:tcBorders>
              <w:top w:val="nil"/>
              <w:left w:val="nil"/>
              <w:bottom w:val="nil"/>
              <w:right w:val="nil"/>
            </w:tcBorders>
            <w:vAlign w:val="center"/>
          </w:tcPr>
          <w:p w:rsidR="00972D7C" w:rsidRPr="00972D7C" w:rsidRDefault="00972D7C" w:rsidP="00684593">
            <w:pPr>
              <w:ind w:left="34" w:firstLine="142"/>
              <w:rPr>
                <w:rFonts w:ascii="Times New Roman" w:hAnsi="Times New Roman" w:cs="Times New Roman"/>
                <w:lang w:eastAsia="ja-JP"/>
              </w:rPr>
            </w:pPr>
            <w:r w:rsidRPr="00972D7C">
              <w:rPr>
                <w:rFonts w:ascii="Times New Roman" w:hAnsi="Times New Roman" w:cs="Times New Roman"/>
                <w:lang w:eastAsia="ja-JP"/>
              </w:rPr>
              <w:t>Dempet</w:t>
            </w:r>
          </w:p>
        </w:tc>
        <w:tc>
          <w:tcPr>
            <w:tcW w:w="1417" w:type="dxa"/>
            <w:tcBorders>
              <w:top w:val="nil"/>
              <w:left w:val="nil"/>
              <w:bottom w:val="nil"/>
              <w:right w:val="nil"/>
            </w:tcBorders>
            <w:vAlign w:val="center"/>
          </w:tcPr>
          <w:p w:rsidR="00972D7C" w:rsidRPr="00972D7C" w:rsidRDefault="00972D7C" w:rsidP="00684593">
            <w:pPr>
              <w:ind w:right="334" w:firstLine="34"/>
              <w:jc w:val="right"/>
              <w:rPr>
                <w:rFonts w:ascii="Times New Roman" w:hAnsi="Times New Roman" w:cs="Times New Roman"/>
                <w:lang w:eastAsia="ja-JP"/>
              </w:rPr>
            </w:pPr>
            <w:r w:rsidRPr="00972D7C">
              <w:rPr>
                <w:rFonts w:ascii="Times New Roman" w:hAnsi="Times New Roman" w:cs="Times New Roman"/>
                <w:lang w:eastAsia="ja-JP"/>
              </w:rPr>
              <w:t>11.1</w:t>
            </w:r>
          </w:p>
        </w:tc>
      </w:tr>
      <w:tr w:rsidR="00972D7C" w:rsidRPr="00950C5E" w:rsidTr="00684593">
        <w:tc>
          <w:tcPr>
            <w:tcW w:w="5245" w:type="dxa"/>
            <w:tcBorders>
              <w:top w:val="nil"/>
              <w:left w:val="nil"/>
              <w:bottom w:val="nil"/>
              <w:right w:val="nil"/>
            </w:tcBorders>
            <w:vAlign w:val="center"/>
          </w:tcPr>
          <w:p w:rsidR="00972D7C" w:rsidRPr="00972D7C" w:rsidRDefault="00972D7C" w:rsidP="00684593">
            <w:pPr>
              <w:ind w:left="34" w:firstLine="142"/>
              <w:rPr>
                <w:rFonts w:ascii="Times New Roman" w:hAnsi="Times New Roman" w:cs="Times New Roman"/>
                <w:lang w:eastAsia="ja-JP"/>
              </w:rPr>
            </w:pPr>
            <w:r w:rsidRPr="00972D7C">
              <w:rPr>
                <w:rFonts w:ascii="Times New Roman" w:hAnsi="Times New Roman" w:cs="Times New Roman"/>
                <w:lang w:eastAsia="ja-JP"/>
              </w:rPr>
              <w:t>Guntur</w:t>
            </w:r>
          </w:p>
        </w:tc>
        <w:tc>
          <w:tcPr>
            <w:tcW w:w="1417" w:type="dxa"/>
            <w:tcBorders>
              <w:top w:val="nil"/>
              <w:left w:val="nil"/>
              <w:bottom w:val="nil"/>
              <w:right w:val="nil"/>
            </w:tcBorders>
            <w:vAlign w:val="center"/>
          </w:tcPr>
          <w:p w:rsidR="00972D7C" w:rsidRPr="00972D7C" w:rsidRDefault="00972D7C" w:rsidP="00684593">
            <w:pPr>
              <w:ind w:right="334" w:firstLine="34"/>
              <w:jc w:val="right"/>
              <w:rPr>
                <w:rFonts w:ascii="Times New Roman" w:hAnsi="Times New Roman" w:cs="Times New Roman"/>
                <w:lang w:eastAsia="ja-JP"/>
              </w:rPr>
            </w:pPr>
            <w:r w:rsidRPr="00972D7C">
              <w:rPr>
                <w:rFonts w:ascii="Times New Roman" w:hAnsi="Times New Roman" w:cs="Times New Roman"/>
                <w:lang w:eastAsia="ja-JP"/>
              </w:rPr>
              <w:t>16.7</w:t>
            </w:r>
          </w:p>
        </w:tc>
      </w:tr>
      <w:tr w:rsidR="00972D7C" w:rsidRPr="00950C5E" w:rsidTr="00684593">
        <w:tc>
          <w:tcPr>
            <w:tcW w:w="5245" w:type="dxa"/>
            <w:tcBorders>
              <w:top w:val="nil"/>
              <w:left w:val="nil"/>
              <w:bottom w:val="nil"/>
              <w:right w:val="nil"/>
            </w:tcBorders>
            <w:vAlign w:val="center"/>
          </w:tcPr>
          <w:p w:rsidR="00972D7C" w:rsidRPr="00972D7C" w:rsidRDefault="00972D7C" w:rsidP="00684593">
            <w:pPr>
              <w:ind w:left="34" w:firstLine="142"/>
              <w:rPr>
                <w:rFonts w:ascii="Times New Roman" w:hAnsi="Times New Roman" w:cs="Times New Roman"/>
                <w:lang w:eastAsia="ja-JP"/>
              </w:rPr>
            </w:pPr>
            <w:r w:rsidRPr="00972D7C">
              <w:rPr>
                <w:rFonts w:ascii="Times New Roman" w:hAnsi="Times New Roman" w:cs="Times New Roman"/>
                <w:lang w:eastAsia="ja-JP"/>
              </w:rPr>
              <w:t>Karangtengah</w:t>
            </w:r>
          </w:p>
        </w:tc>
        <w:tc>
          <w:tcPr>
            <w:tcW w:w="1417" w:type="dxa"/>
            <w:tcBorders>
              <w:top w:val="nil"/>
              <w:left w:val="nil"/>
              <w:bottom w:val="nil"/>
              <w:right w:val="nil"/>
            </w:tcBorders>
            <w:vAlign w:val="center"/>
          </w:tcPr>
          <w:p w:rsidR="00972D7C" w:rsidRPr="00972D7C" w:rsidRDefault="00972D7C" w:rsidP="00684593">
            <w:pPr>
              <w:ind w:right="334" w:firstLine="34"/>
              <w:jc w:val="right"/>
              <w:rPr>
                <w:rFonts w:ascii="Times New Roman" w:hAnsi="Times New Roman" w:cs="Times New Roman"/>
                <w:lang w:eastAsia="ja-JP"/>
              </w:rPr>
            </w:pPr>
            <w:r w:rsidRPr="00972D7C">
              <w:rPr>
                <w:rFonts w:ascii="Times New Roman" w:hAnsi="Times New Roman" w:cs="Times New Roman"/>
                <w:lang w:eastAsia="ja-JP"/>
              </w:rPr>
              <w:t>8.3</w:t>
            </w:r>
          </w:p>
        </w:tc>
      </w:tr>
      <w:tr w:rsidR="00972D7C" w:rsidRPr="00950C5E" w:rsidTr="00684593">
        <w:tc>
          <w:tcPr>
            <w:tcW w:w="5245" w:type="dxa"/>
            <w:tcBorders>
              <w:top w:val="nil"/>
              <w:left w:val="nil"/>
              <w:bottom w:val="nil"/>
              <w:right w:val="nil"/>
            </w:tcBorders>
            <w:vAlign w:val="center"/>
          </w:tcPr>
          <w:p w:rsidR="00972D7C" w:rsidRPr="00972D7C" w:rsidRDefault="00972D7C" w:rsidP="00684593">
            <w:pPr>
              <w:ind w:left="34" w:firstLine="142"/>
              <w:rPr>
                <w:rFonts w:ascii="Times New Roman" w:hAnsi="Times New Roman" w:cs="Times New Roman"/>
                <w:lang w:eastAsia="ja-JP"/>
              </w:rPr>
            </w:pPr>
            <w:r w:rsidRPr="00972D7C">
              <w:rPr>
                <w:rFonts w:ascii="Times New Roman" w:hAnsi="Times New Roman" w:cs="Times New Roman"/>
                <w:lang w:eastAsia="ja-JP"/>
              </w:rPr>
              <w:t>Karanganyar</w:t>
            </w:r>
          </w:p>
        </w:tc>
        <w:tc>
          <w:tcPr>
            <w:tcW w:w="1417" w:type="dxa"/>
            <w:tcBorders>
              <w:top w:val="nil"/>
              <w:left w:val="nil"/>
              <w:bottom w:val="nil"/>
              <w:right w:val="nil"/>
            </w:tcBorders>
            <w:vAlign w:val="center"/>
          </w:tcPr>
          <w:p w:rsidR="00972D7C" w:rsidRPr="00972D7C" w:rsidRDefault="00972D7C" w:rsidP="00684593">
            <w:pPr>
              <w:ind w:right="334" w:firstLine="34"/>
              <w:jc w:val="right"/>
              <w:rPr>
                <w:rFonts w:ascii="Times New Roman" w:hAnsi="Times New Roman" w:cs="Times New Roman"/>
                <w:lang w:eastAsia="ja-JP"/>
              </w:rPr>
            </w:pPr>
            <w:r w:rsidRPr="00972D7C">
              <w:rPr>
                <w:rFonts w:ascii="Times New Roman" w:hAnsi="Times New Roman" w:cs="Times New Roman"/>
                <w:lang w:eastAsia="ja-JP"/>
              </w:rPr>
              <w:t>2,8</w:t>
            </w:r>
          </w:p>
        </w:tc>
      </w:tr>
      <w:tr w:rsidR="00972D7C" w:rsidRPr="00950C5E" w:rsidTr="00684593">
        <w:tc>
          <w:tcPr>
            <w:tcW w:w="5245" w:type="dxa"/>
            <w:tcBorders>
              <w:top w:val="nil"/>
              <w:left w:val="nil"/>
              <w:bottom w:val="nil"/>
              <w:right w:val="nil"/>
            </w:tcBorders>
            <w:vAlign w:val="center"/>
          </w:tcPr>
          <w:p w:rsidR="00972D7C" w:rsidRPr="00972D7C" w:rsidRDefault="00972D7C" w:rsidP="00684593">
            <w:pPr>
              <w:ind w:left="34" w:firstLine="142"/>
              <w:rPr>
                <w:rFonts w:ascii="Times New Roman" w:hAnsi="Times New Roman" w:cs="Times New Roman"/>
                <w:lang w:eastAsia="ja-JP"/>
              </w:rPr>
            </w:pPr>
            <w:r w:rsidRPr="00972D7C">
              <w:rPr>
                <w:rFonts w:ascii="Times New Roman" w:hAnsi="Times New Roman" w:cs="Times New Roman"/>
                <w:lang w:eastAsia="ja-JP"/>
              </w:rPr>
              <w:t>Mijen</w:t>
            </w:r>
          </w:p>
        </w:tc>
        <w:tc>
          <w:tcPr>
            <w:tcW w:w="1417" w:type="dxa"/>
            <w:tcBorders>
              <w:top w:val="nil"/>
              <w:left w:val="nil"/>
              <w:bottom w:val="nil"/>
              <w:right w:val="nil"/>
            </w:tcBorders>
            <w:vAlign w:val="center"/>
          </w:tcPr>
          <w:p w:rsidR="00972D7C" w:rsidRPr="00972D7C" w:rsidRDefault="00972D7C" w:rsidP="00684593">
            <w:pPr>
              <w:ind w:right="334" w:firstLine="34"/>
              <w:jc w:val="right"/>
              <w:rPr>
                <w:rFonts w:ascii="Times New Roman" w:hAnsi="Times New Roman" w:cs="Times New Roman"/>
                <w:lang w:eastAsia="ja-JP"/>
              </w:rPr>
            </w:pPr>
            <w:r w:rsidRPr="00972D7C">
              <w:rPr>
                <w:rFonts w:ascii="Times New Roman" w:hAnsi="Times New Roman" w:cs="Times New Roman"/>
                <w:lang w:eastAsia="ja-JP"/>
              </w:rPr>
              <w:t>2.8</w:t>
            </w:r>
          </w:p>
        </w:tc>
      </w:tr>
      <w:tr w:rsidR="00972D7C" w:rsidRPr="00950C5E" w:rsidTr="00684593">
        <w:tc>
          <w:tcPr>
            <w:tcW w:w="5245" w:type="dxa"/>
            <w:tcBorders>
              <w:top w:val="nil"/>
              <w:left w:val="nil"/>
              <w:bottom w:val="nil"/>
              <w:right w:val="nil"/>
            </w:tcBorders>
            <w:vAlign w:val="center"/>
          </w:tcPr>
          <w:p w:rsidR="00972D7C" w:rsidRPr="00972D7C" w:rsidRDefault="00972D7C" w:rsidP="00684593">
            <w:pPr>
              <w:ind w:left="34" w:firstLine="142"/>
              <w:rPr>
                <w:rFonts w:ascii="Times New Roman" w:hAnsi="Times New Roman" w:cs="Times New Roman"/>
                <w:lang w:eastAsia="ja-JP"/>
              </w:rPr>
            </w:pPr>
            <w:r w:rsidRPr="00972D7C">
              <w:rPr>
                <w:rFonts w:ascii="Times New Roman" w:hAnsi="Times New Roman" w:cs="Times New Roman"/>
                <w:lang w:eastAsia="ja-JP"/>
              </w:rPr>
              <w:t>Mranggen</w:t>
            </w:r>
          </w:p>
        </w:tc>
        <w:tc>
          <w:tcPr>
            <w:tcW w:w="1417" w:type="dxa"/>
            <w:tcBorders>
              <w:top w:val="nil"/>
              <w:left w:val="nil"/>
              <w:bottom w:val="nil"/>
              <w:right w:val="nil"/>
            </w:tcBorders>
            <w:vAlign w:val="center"/>
          </w:tcPr>
          <w:p w:rsidR="00972D7C" w:rsidRPr="00972D7C" w:rsidRDefault="00972D7C" w:rsidP="00684593">
            <w:pPr>
              <w:ind w:right="334" w:firstLine="34"/>
              <w:jc w:val="right"/>
              <w:rPr>
                <w:rFonts w:ascii="Times New Roman" w:hAnsi="Times New Roman" w:cs="Times New Roman"/>
                <w:lang w:eastAsia="ja-JP"/>
              </w:rPr>
            </w:pPr>
            <w:r>
              <w:rPr>
                <w:lang w:val="id-ID" w:eastAsia="ja-JP"/>
              </w:rPr>
              <w:t>6</w:t>
            </w:r>
            <w:r w:rsidRPr="00972D7C">
              <w:rPr>
                <w:rFonts w:ascii="Times New Roman" w:hAnsi="Times New Roman" w:cs="Times New Roman"/>
                <w:lang w:eastAsia="ja-JP"/>
              </w:rPr>
              <w:t>.6</w:t>
            </w:r>
          </w:p>
        </w:tc>
      </w:tr>
      <w:tr w:rsidR="00972D7C" w:rsidRPr="00950C5E" w:rsidTr="00684593">
        <w:tc>
          <w:tcPr>
            <w:tcW w:w="5245" w:type="dxa"/>
            <w:tcBorders>
              <w:top w:val="nil"/>
              <w:left w:val="nil"/>
              <w:bottom w:val="nil"/>
              <w:right w:val="nil"/>
            </w:tcBorders>
            <w:vAlign w:val="center"/>
          </w:tcPr>
          <w:p w:rsidR="00972D7C" w:rsidRPr="00972D7C" w:rsidRDefault="00972D7C" w:rsidP="00684593">
            <w:pPr>
              <w:ind w:left="34" w:firstLine="142"/>
              <w:rPr>
                <w:rFonts w:ascii="Times New Roman" w:hAnsi="Times New Roman" w:cs="Times New Roman"/>
                <w:lang w:eastAsia="ja-JP"/>
              </w:rPr>
            </w:pPr>
            <w:r w:rsidRPr="00972D7C">
              <w:rPr>
                <w:rFonts w:ascii="Times New Roman" w:hAnsi="Times New Roman" w:cs="Times New Roman"/>
                <w:lang w:eastAsia="ja-JP"/>
              </w:rPr>
              <w:t>Sayung</w:t>
            </w:r>
          </w:p>
        </w:tc>
        <w:tc>
          <w:tcPr>
            <w:tcW w:w="1417" w:type="dxa"/>
            <w:tcBorders>
              <w:top w:val="nil"/>
              <w:left w:val="nil"/>
              <w:bottom w:val="nil"/>
              <w:right w:val="nil"/>
            </w:tcBorders>
            <w:vAlign w:val="center"/>
          </w:tcPr>
          <w:p w:rsidR="00972D7C" w:rsidRPr="00972D7C" w:rsidRDefault="00972D7C" w:rsidP="00684593">
            <w:pPr>
              <w:ind w:right="334" w:firstLine="34"/>
              <w:jc w:val="right"/>
              <w:rPr>
                <w:rFonts w:ascii="Times New Roman" w:hAnsi="Times New Roman" w:cs="Times New Roman"/>
                <w:lang w:eastAsia="ja-JP"/>
              </w:rPr>
            </w:pPr>
            <w:r w:rsidRPr="00972D7C">
              <w:rPr>
                <w:rFonts w:ascii="Times New Roman" w:hAnsi="Times New Roman" w:cs="Times New Roman"/>
                <w:lang w:eastAsia="ja-JP"/>
              </w:rPr>
              <w:t>5.6</w:t>
            </w:r>
          </w:p>
        </w:tc>
      </w:tr>
      <w:tr w:rsidR="00972D7C" w:rsidRPr="00950C5E" w:rsidTr="00684593">
        <w:tc>
          <w:tcPr>
            <w:tcW w:w="5245" w:type="dxa"/>
            <w:tcBorders>
              <w:top w:val="nil"/>
              <w:left w:val="nil"/>
              <w:bottom w:val="nil"/>
              <w:right w:val="nil"/>
            </w:tcBorders>
            <w:vAlign w:val="center"/>
          </w:tcPr>
          <w:p w:rsidR="00972D7C" w:rsidRPr="00972D7C" w:rsidRDefault="00972D7C" w:rsidP="00684593">
            <w:pPr>
              <w:ind w:left="34" w:firstLine="142"/>
              <w:rPr>
                <w:rFonts w:ascii="Times New Roman" w:hAnsi="Times New Roman" w:cs="Times New Roman"/>
                <w:lang w:eastAsia="ja-JP"/>
              </w:rPr>
            </w:pPr>
            <w:r w:rsidRPr="00972D7C">
              <w:rPr>
                <w:rFonts w:ascii="Times New Roman" w:hAnsi="Times New Roman" w:cs="Times New Roman"/>
                <w:lang w:eastAsia="ja-JP"/>
              </w:rPr>
              <w:t>Wedung</w:t>
            </w:r>
          </w:p>
        </w:tc>
        <w:tc>
          <w:tcPr>
            <w:tcW w:w="1417" w:type="dxa"/>
            <w:tcBorders>
              <w:top w:val="nil"/>
              <w:left w:val="nil"/>
              <w:bottom w:val="nil"/>
              <w:right w:val="nil"/>
            </w:tcBorders>
            <w:vAlign w:val="center"/>
          </w:tcPr>
          <w:p w:rsidR="00972D7C" w:rsidRPr="00972D7C" w:rsidRDefault="00972D7C" w:rsidP="00684593">
            <w:pPr>
              <w:ind w:right="334" w:firstLine="34"/>
              <w:jc w:val="right"/>
              <w:rPr>
                <w:rFonts w:ascii="Times New Roman" w:hAnsi="Times New Roman" w:cs="Times New Roman"/>
                <w:lang w:eastAsia="ja-JP"/>
              </w:rPr>
            </w:pPr>
            <w:r>
              <w:rPr>
                <w:lang w:val="id-ID" w:eastAsia="ja-JP"/>
              </w:rPr>
              <w:t>6</w:t>
            </w:r>
            <w:r w:rsidRPr="00972D7C">
              <w:rPr>
                <w:rFonts w:ascii="Times New Roman" w:hAnsi="Times New Roman" w:cs="Times New Roman"/>
                <w:lang w:eastAsia="ja-JP"/>
              </w:rPr>
              <w:t>.1</w:t>
            </w:r>
          </w:p>
        </w:tc>
      </w:tr>
      <w:tr w:rsidR="00972D7C" w:rsidRPr="00950C5E" w:rsidTr="00684593">
        <w:tc>
          <w:tcPr>
            <w:tcW w:w="5245" w:type="dxa"/>
            <w:tcBorders>
              <w:top w:val="nil"/>
              <w:left w:val="nil"/>
              <w:bottom w:val="nil"/>
              <w:right w:val="nil"/>
            </w:tcBorders>
            <w:vAlign w:val="center"/>
          </w:tcPr>
          <w:p w:rsidR="00972D7C" w:rsidRPr="00972D7C" w:rsidRDefault="00972D7C" w:rsidP="00684593">
            <w:pPr>
              <w:ind w:left="34" w:firstLine="142"/>
              <w:rPr>
                <w:rFonts w:ascii="Times New Roman" w:hAnsi="Times New Roman" w:cs="Times New Roman"/>
                <w:lang w:eastAsia="ja-JP"/>
              </w:rPr>
            </w:pPr>
            <w:r w:rsidRPr="00972D7C">
              <w:rPr>
                <w:rFonts w:ascii="Times New Roman" w:hAnsi="Times New Roman" w:cs="Times New Roman"/>
                <w:lang w:eastAsia="ja-JP"/>
              </w:rPr>
              <w:t xml:space="preserve">Wonosalam </w:t>
            </w:r>
          </w:p>
        </w:tc>
        <w:tc>
          <w:tcPr>
            <w:tcW w:w="1417" w:type="dxa"/>
            <w:tcBorders>
              <w:top w:val="nil"/>
              <w:left w:val="nil"/>
              <w:bottom w:val="nil"/>
              <w:right w:val="nil"/>
            </w:tcBorders>
            <w:vAlign w:val="center"/>
          </w:tcPr>
          <w:p w:rsidR="00972D7C" w:rsidRPr="00972D7C" w:rsidRDefault="00972D7C" w:rsidP="00684593">
            <w:pPr>
              <w:ind w:right="334" w:firstLine="34"/>
              <w:jc w:val="right"/>
              <w:rPr>
                <w:rFonts w:ascii="Times New Roman" w:hAnsi="Times New Roman" w:cs="Times New Roman"/>
                <w:lang w:val="id-ID" w:eastAsia="ja-JP"/>
              </w:rPr>
            </w:pPr>
            <w:r>
              <w:rPr>
                <w:lang w:val="id-ID" w:eastAsia="ja-JP"/>
              </w:rPr>
              <w:t>4</w:t>
            </w:r>
            <w:r w:rsidRPr="00972D7C">
              <w:rPr>
                <w:rFonts w:ascii="Times New Roman" w:hAnsi="Times New Roman" w:cs="Times New Roman"/>
                <w:lang w:eastAsia="ja-JP"/>
              </w:rPr>
              <w:t>.</w:t>
            </w:r>
            <w:r>
              <w:rPr>
                <w:lang w:val="id-ID" w:eastAsia="ja-JP"/>
              </w:rPr>
              <w:t>5</w:t>
            </w:r>
          </w:p>
        </w:tc>
      </w:tr>
      <w:tr w:rsidR="00972D7C" w:rsidRPr="00950C5E" w:rsidTr="00E62FD0">
        <w:tc>
          <w:tcPr>
            <w:tcW w:w="5245" w:type="dxa"/>
            <w:tcBorders>
              <w:top w:val="nil"/>
              <w:left w:val="nil"/>
              <w:bottom w:val="nil"/>
              <w:right w:val="nil"/>
            </w:tcBorders>
          </w:tcPr>
          <w:p w:rsidR="00972D7C" w:rsidRDefault="00972D7C" w:rsidP="00972D7C">
            <w:pPr>
              <w:ind w:left="205"/>
              <w:jc w:val="both"/>
              <w:rPr>
                <w:rFonts w:ascii="Times New Roman" w:hAnsi="Times New Roman" w:cs="Times New Roman"/>
                <w:b/>
                <w:bCs/>
                <w:lang w:val="id-ID"/>
              </w:rPr>
            </w:pPr>
          </w:p>
          <w:p w:rsidR="00972D7C" w:rsidRPr="00950C5E" w:rsidRDefault="00972D7C" w:rsidP="00972D7C">
            <w:pPr>
              <w:ind w:left="205"/>
              <w:jc w:val="both"/>
              <w:rPr>
                <w:rFonts w:ascii="Times New Roman" w:hAnsi="Times New Roman" w:cs="Times New Roman"/>
                <w:b/>
                <w:bCs/>
              </w:rPr>
            </w:pPr>
            <w:r w:rsidRPr="00950C5E">
              <w:rPr>
                <w:rFonts w:ascii="Times New Roman" w:hAnsi="Times New Roman" w:cs="Times New Roman"/>
                <w:b/>
                <w:bCs/>
              </w:rPr>
              <w:t>Pekerjaan</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lang w:val="id-ID"/>
              </w:rPr>
            </w:pPr>
          </w:p>
        </w:tc>
      </w:tr>
      <w:tr w:rsidR="00972D7C" w:rsidRPr="00950C5E" w:rsidTr="00E62FD0">
        <w:tc>
          <w:tcPr>
            <w:tcW w:w="5245" w:type="dxa"/>
            <w:tcBorders>
              <w:top w:val="nil"/>
              <w:left w:val="nil"/>
              <w:bottom w:val="nil"/>
              <w:right w:val="nil"/>
            </w:tcBorders>
          </w:tcPr>
          <w:p w:rsidR="00972D7C"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Belum Bekerja</w:t>
            </w:r>
          </w:p>
        </w:tc>
        <w:tc>
          <w:tcPr>
            <w:tcW w:w="1417" w:type="dxa"/>
            <w:tcBorders>
              <w:top w:val="nil"/>
              <w:left w:val="nil"/>
              <w:bottom w:val="nil"/>
              <w:right w:val="nil"/>
            </w:tcBorders>
            <w:vAlign w:val="center"/>
          </w:tcPr>
          <w:p w:rsidR="00972D7C" w:rsidRPr="00972D7C" w:rsidRDefault="00972D7C" w:rsidP="001479CD">
            <w:pPr>
              <w:ind w:left="175" w:right="202"/>
              <w:jc w:val="right"/>
              <w:rPr>
                <w:rFonts w:ascii="Times New Roman" w:hAnsi="Times New Roman" w:cs="Times New Roman"/>
                <w:lang w:val="id-ID"/>
              </w:rPr>
            </w:pPr>
            <w:r w:rsidRPr="00950C5E">
              <w:rPr>
                <w:rFonts w:ascii="Times New Roman" w:hAnsi="Times New Roman" w:cs="Times New Roman"/>
                <w:lang w:val="id-ID"/>
              </w:rPr>
              <w:t>0</w:t>
            </w:r>
            <w:r w:rsidRPr="00950C5E">
              <w:rPr>
                <w:rFonts w:ascii="Times New Roman" w:hAnsi="Times New Roman" w:cs="Times New Roman"/>
              </w:rPr>
              <w:t>.</w:t>
            </w:r>
            <w:r>
              <w:rPr>
                <w:rFonts w:ascii="Times New Roman" w:hAnsi="Times New Roman" w:cs="Times New Roman"/>
                <w:lang w:val="id-ID"/>
              </w:rPr>
              <w:t>7</w:t>
            </w:r>
          </w:p>
        </w:tc>
      </w:tr>
      <w:tr w:rsidR="00972D7C" w:rsidRPr="00950C5E" w:rsidTr="00E62FD0">
        <w:tc>
          <w:tcPr>
            <w:tcW w:w="5245" w:type="dxa"/>
            <w:tcBorders>
              <w:top w:val="nil"/>
              <w:left w:val="nil"/>
              <w:bottom w:val="nil"/>
              <w:right w:val="nil"/>
            </w:tcBorders>
          </w:tcPr>
          <w:p w:rsidR="00972D7C"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Mengurus Rumah Tangga</w:t>
            </w:r>
          </w:p>
        </w:tc>
        <w:tc>
          <w:tcPr>
            <w:tcW w:w="1417" w:type="dxa"/>
            <w:tcBorders>
              <w:top w:val="nil"/>
              <w:left w:val="nil"/>
              <w:bottom w:val="nil"/>
              <w:right w:val="nil"/>
            </w:tcBorders>
            <w:vAlign w:val="center"/>
          </w:tcPr>
          <w:p w:rsidR="00972D7C" w:rsidRPr="00972D7C" w:rsidRDefault="00972D7C" w:rsidP="001479CD">
            <w:pPr>
              <w:ind w:left="175" w:right="202"/>
              <w:jc w:val="right"/>
              <w:rPr>
                <w:rFonts w:ascii="Times New Roman" w:hAnsi="Times New Roman" w:cs="Times New Roman"/>
                <w:lang w:val="id-ID"/>
              </w:rPr>
            </w:pPr>
            <w:r>
              <w:rPr>
                <w:rFonts w:ascii="Times New Roman" w:hAnsi="Times New Roman" w:cs="Times New Roman"/>
                <w:lang w:val="id-ID"/>
              </w:rPr>
              <w:t>1</w:t>
            </w:r>
            <w:r w:rsidRPr="00950C5E">
              <w:rPr>
                <w:rFonts w:ascii="Times New Roman" w:hAnsi="Times New Roman" w:cs="Times New Roman"/>
              </w:rPr>
              <w:t>.</w:t>
            </w:r>
            <w:r>
              <w:rPr>
                <w:rFonts w:ascii="Times New Roman" w:hAnsi="Times New Roman" w:cs="Times New Roman"/>
                <w:lang w:val="id-ID"/>
              </w:rPr>
              <w:t>0</w:t>
            </w:r>
          </w:p>
        </w:tc>
      </w:tr>
      <w:tr w:rsidR="00972D7C" w:rsidRPr="00950C5E" w:rsidTr="00E62FD0">
        <w:tc>
          <w:tcPr>
            <w:tcW w:w="5245" w:type="dxa"/>
            <w:tcBorders>
              <w:top w:val="nil"/>
              <w:left w:val="nil"/>
              <w:bottom w:val="nil"/>
              <w:right w:val="nil"/>
            </w:tcBorders>
          </w:tcPr>
          <w:p w:rsidR="00972D7C"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Pensiunan</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r>
              <w:rPr>
                <w:rFonts w:ascii="Times New Roman" w:hAnsi="Times New Roman" w:cs="Times New Roman"/>
                <w:lang w:val="id-ID"/>
              </w:rPr>
              <w:t>6</w:t>
            </w:r>
            <w:r w:rsidRPr="00950C5E">
              <w:rPr>
                <w:rFonts w:ascii="Times New Roman" w:hAnsi="Times New Roman" w:cs="Times New Roman"/>
              </w:rPr>
              <w:t>.8</w:t>
            </w:r>
          </w:p>
        </w:tc>
      </w:tr>
      <w:tr w:rsidR="00972D7C" w:rsidRPr="00950C5E" w:rsidTr="00E62FD0">
        <w:tc>
          <w:tcPr>
            <w:tcW w:w="5245" w:type="dxa"/>
            <w:tcBorders>
              <w:top w:val="nil"/>
              <w:left w:val="nil"/>
              <w:bottom w:val="nil"/>
              <w:right w:val="nil"/>
            </w:tcBorders>
          </w:tcPr>
          <w:p w:rsidR="00972D7C"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Pegawai Negeri Sipil</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r>
              <w:rPr>
                <w:rFonts w:ascii="Times New Roman" w:hAnsi="Times New Roman" w:cs="Times New Roman"/>
                <w:lang w:val="id-ID"/>
              </w:rPr>
              <w:t>21</w:t>
            </w:r>
            <w:r w:rsidRPr="00950C5E">
              <w:rPr>
                <w:rFonts w:ascii="Times New Roman" w:hAnsi="Times New Roman" w:cs="Times New Roman"/>
              </w:rPr>
              <w:t>.8</w:t>
            </w:r>
          </w:p>
        </w:tc>
      </w:tr>
      <w:tr w:rsidR="00972D7C" w:rsidRPr="00950C5E" w:rsidTr="00E62FD0">
        <w:tc>
          <w:tcPr>
            <w:tcW w:w="5245" w:type="dxa"/>
            <w:tcBorders>
              <w:top w:val="nil"/>
              <w:left w:val="nil"/>
              <w:bottom w:val="nil"/>
              <w:right w:val="nil"/>
            </w:tcBorders>
          </w:tcPr>
          <w:p w:rsidR="00972D7C"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Pegawai Swasta</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r>
              <w:rPr>
                <w:rFonts w:ascii="Times New Roman" w:hAnsi="Times New Roman" w:cs="Times New Roman"/>
                <w:lang w:val="id-ID"/>
              </w:rPr>
              <w:t>5</w:t>
            </w:r>
            <w:r w:rsidRPr="00950C5E">
              <w:rPr>
                <w:rFonts w:ascii="Times New Roman" w:hAnsi="Times New Roman" w:cs="Times New Roman"/>
              </w:rPr>
              <w:t>.6</w:t>
            </w:r>
          </w:p>
        </w:tc>
      </w:tr>
      <w:tr w:rsidR="00972D7C" w:rsidRPr="00950C5E" w:rsidTr="00E62FD0">
        <w:tc>
          <w:tcPr>
            <w:tcW w:w="5245" w:type="dxa"/>
            <w:tcBorders>
              <w:top w:val="nil"/>
              <w:left w:val="nil"/>
              <w:bottom w:val="nil"/>
              <w:right w:val="nil"/>
            </w:tcBorders>
          </w:tcPr>
          <w:p w:rsidR="00972D7C"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Wiraswasta</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r>
              <w:rPr>
                <w:rFonts w:ascii="Times New Roman" w:hAnsi="Times New Roman" w:cs="Times New Roman"/>
                <w:lang w:val="id-ID"/>
              </w:rPr>
              <w:t>38</w:t>
            </w:r>
            <w:r w:rsidRPr="00950C5E">
              <w:rPr>
                <w:rFonts w:ascii="Times New Roman" w:hAnsi="Times New Roman" w:cs="Times New Roman"/>
              </w:rPr>
              <w:t>.8</w:t>
            </w:r>
          </w:p>
        </w:tc>
      </w:tr>
      <w:tr w:rsidR="00972D7C" w:rsidRPr="00950C5E" w:rsidTr="00E62FD0">
        <w:tc>
          <w:tcPr>
            <w:tcW w:w="5245" w:type="dxa"/>
            <w:tcBorders>
              <w:top w:val="nil"/>
              <w:left w:val="nil"/>
              <w:bottom w:val="nil"/>
              <w:right w:val="nil"/>
            </w:tcBorders>
          </w:tcPr>
          <w:p w:rsidR="00972D7C"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Karyawan Lepas</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r>
              <w:rPr>
                <w:rFonts w:ascii="Times New Roman" w:hAnsi="Times New Roman" w:cs="Times New Roman"/>
                <w:lang w:val="id-ID"/>
              </w:rPr>
              <w:t>0</w:t>
            </w:r>
            <w:r w:rsidRPr="00950C5E">
              <w:rPr>
                <w:rFonts w:ascii="Times New Roman" w:hAnsi="Times New Roman" w:cs="Times New Roman"/>
              </w:rPr>
              <w:t>.6</w:t>
            </w:r>
          </w:p>
        </w:tc>
      </w:tr>
      <w:tr w:rsidR="00972D7C" w:rsidRPr="00950C5E" w:rsidTr="00E62FD0">
        <w:tc>
          <w:tcPr>
            <w:tcW w:w="5245" w:type="dxa"/>
            <w:tcBorders>
              <w:top w:val="nil"/>
              <w:left w:val="nil"/>
              <w:bottom w:val="nil"/>
              <w:right w:val="nil"/>
            </w:tcBorders>
          </w:tcPr>
          <w:p w:rsidR="00972D7C" w:rsidRPr="00972D7C" w:rsidRDefault="00972D7C" w:rsidP="00972D7C">
            <w:pPr>
              <w:ind w:left="205"/>
              <w:jc w:val="both"/>
              <w:rPr>
                <w:rFonts w:ascii="Times New Roman" w:hAnsi="Times New Roman" w:cs="Times New Roman"/>
                <w:lang w:val="id-ID"/>
              </w:rPr>
            </w:pPr>
            <w:r>
              <w:rPr>
                <w:rFonts w:ascii="Times New Roman" w:hAnsi="Times New Roman" w:cs="Times New Roman"/>
                <w:lang w:val="id-ID"/>
              </w:rPr>
              <w:t>TNI/ Polri</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r>
              <w:rPr>
                <w:rFonts w:ascii="Times New Roman" w:hAnsi="Times New Roman" w:cs="Times New Roman"/>
                <w:lang w:val="id-ID"/>
              </w:rPr>
              <w:t>7</w:t>
            </w:r>
            <w:r w:rsidRPr="00950C5E">
              <w:rPr>
                <w:rFonts w:ascii="Times New Roman" w:hAnsi="Times New Roman" w:cs="Times New Roman"/>
              </w:rPr>
              <w:t>.8</w:t>
            </w:r>
          </w:p>
        </w:tc>
      </w:tr>
      <w:tr w:rsidR="00972D7C" w:rsidRPr="00950C5E" w:rsidTr="00E62FD0">
        <w:tc>
          <w:tcPr>
            <w:tcW w:w="5245" w:type="dxa"/>
            <w:tcBorders>
              <w:top w:val="nil"/>
              <w:left w:val="nil"/>
              <w:bottom w:val="nil"/>
              <w:right w:val="nil"/>
            </w:tcBorders>
          </w:tcPr>
          <w:p w:rsidR="00972D7C" w:rsidRPr="00950C5E" w:rsidRDefault="00972D7C" w:rsidP="00972D7C">
            <w:pPr>
              <w:ind w:left="205"/>
              <w:jc w:val="both"/>
              <w:rPr>
                <w:rFonts w:ascii="Times New Roman" w:hAnsi="Times New Roman" w:cs="Times New Roman"/>
              </w:rPr>
            </w:pPr>
            <w:r w:rsidRPr="00950C5E">
              <w:rPr>
                <w:rFonts w:ascii="Times New Roman" w:hAnsi="Times New Roman" w:cs="Times New Roman"/>
              </w:rPr>
              <w:t>Pelajar/</w:t>
            </w:r>
            <w:r w:rsidRPr="00950C5E">
              <w:rPr>
                <w:rFonts w:ascii="Times New Roman" w:hAnsi="Times New Roman" w:cs="Times New Roman"/>
                <w:lang w:val="id-ID"/>
              </w:rPr>
              <w:t xml:space="preserve"> </w:t>
            </w:r>
            <w:r w:rsidRPr="00950C5E">
              <w:rPr>
                <w:rFonts w:ascii="Times New Roman" w:hAnsi="Times New Roman" w:cs="Times New Roman"/>
              </w:rPr>
              <w:t>Mahasiswa</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r>
              <w:rPr>
                <w:rFonts w:ascii="Times New Roman" w:hAnsi="Times New Roman" w:cs="Times New Roman"/>
                <w:lang w:val="id-ID"/>
              </w:rPr>
              <w:t>12</w:t>
            </w:r>
            <w:r w:rsidRPr="00950C5E">
              <w:rPr>
                <w:rFonts w:ascii="Times New Roman" w:hAnsi="Times New Roman" w:cs="Times New Roman"/>
              </w:rPr>
              <w:t>.6</w:t>
            </w:r>
          </w:p>
        </w:tc>
      </w:tr>
      <w:tr w:rsidR="00972D7C" w:rsidRPr="00950C5E" w:rsidTr="00E62FD0">
        <w:tc>
          <w:tcPr>
            <w:tcW w:w="5245" w:type="dxa"/>
            <w:tcBorders>
              <w:top w:val="nil"/>
              <w:left w:val="nil"/>
              <w:bottom w:val="nil"/>
              <w:right w:val="nil"/>
            </w:tcBorders>
          </w:tcPr>
          <w:p w:rsidR="00972D7C" w:rsidRPr="00950C5E" w:rsidRDefault="00972D7C" w:rsidP="00972D7C">
            <w:pPr>
              <w:ind w:left="205"/>
              <w:jc w:val="both"/>
              <w:rPr>
                <w:rFonts w:ascii="Times New Roman" w:hAnsi="Times New Roman" w:cs="Times New Roman"/>
              </w:rPr>
            </w:pPr>
            <w:r w:rsidRPr="00950C5E">
              <w:rPr>
                <w:rFonts w:ascii="Times New Roman" w:hAnsi="Times New Roman" w:cs="Times New Roman"/>
              </w:rPr>
              <w:t>Lainnya</w:t>
            </w:r>
          </w:p>
        </w:tc>
        <w:tc>
          <w:tcPr>
            <w:tcW w:w="1417" w:type="dxa"/>
            <w:tcBorders>
              <w:top w:val="nil"/>
              <w:left w:val="nil"/>
              <w:bottom w:val="nil"/>
              <w:right w:val="nil"/>
            </w:tcBorders>
            <w:vAlign w:val="center"/>
          </w:tcPr>
          <w:p w:rsidR="00972D7C" w:rsidRPr="00972D7C" w:rsidRDefault="00972D7C" w:rsidP="001479CD">
            <w:pPr>
              <w:ind w:left="175" w:right="202"/>
              <w:jc w:val="right"/>
              <w:rPr>
                <w:rFonts w:ascii="Times New Roman" w:hAnsi="Times New Roman" w:cs="Times New Roman"/>
                <w:lang w:val="id-ID"/>
              </w:rPr>
            </w:pPr>
            <w:r>
              <w:rPr>
                <w:rFonts w:ascii="Times New Roman" w:hAnsi="Times New Roman" w:cs="Times New Roman"/>
                <w:lang w:val="id-ID"/>
              </w:rPr>
              <w:t>4</w:t>
            </w:r>
            <w:r w:rsidRPr="00950C5E">
              <w:rPr>
                <w:rFonts w:ascii="Times New Roman" w:hAnsi="Times New Roman" w:cs="Times New Roman"/>
              </w:rPr>
              <w:t>.</w:t>
            </w:r>
            <w:r>
              <w:rPr>
                <w:rFonts w:ascii="Times New Roman" w:hAnsi="Times New Roman" w:cs="Times New Roman"/>
                <w:lang w:val="id-ID"/>
              </w:rPr>
              <w:t>3</w:t>
            </w:r>
          </w:p>
        </w:tc>
      </w:tr>
      <w:tr w:rsidR="00972D7C" w:rsidRPr="00950C5E" w:rsidTr="00E62FD0">
        <w:tc>
          <w:tcPr>
            <w:tcW w:w="5245" w:type="dxa"/>
            <w:tcBorders>
              <w:top w:val="nil"/>
              <w:left w:val="nil"/>
              <w:bottom w:val="nil"/>
              <w:right w:val="nil"/>
            </w:tcBorders>
          </w:tcPr>
          <w:p w:rsidR="00972D7C" w:rsidRPr="00950C5E" w:rsidRDefault="00972D7C" w:rsidP="00972D7C">
            <w:pPr>
              <w:ind w:left="205"/>
              <w:jc w:val="both"/>
              <w:rPr>
                <w:rFonts w:ascii="Times New Roman" w:hAnsi="Times New Roman" w:cs="Times New Roman"/>
              </w:rPr>
            </w:pP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p>
        </w:tc>
      </w:tr>
      <w:tr w:rsidR="00972D7C" w:rsidRPr="00950C5E" w:rsidTr="00E62FD0">
        <w:tc>
          <w:tcPr>
            <w:tcW w:w="5245" w:type="dxa"/>
            <w:tcBorders>
              <w:top w:val="nil"/>
              <w:left w:val="nil"/>
              <w:bottom w:val="nil"/>
              <w:right w:val="nil"/>
            </w:tcBorders>
          </w:tcPr>
          <w:p w:rsidR="00972D7C" w:rsidRPr="00950C5E" w:rsidRDefault="00972D7C" w:rsidP="00972D7C">
            <w:pPr>
              <w:ind w:left="205"/>
              <w:jc w:val="both"/>
              <w:rPr>
                <w:rFonts w:ascii="Times New Roman" w:hAnsi="Times New Roman" w:cs="Times New Roman"/>
                <w:b/>
                <w:bCs/>
                <w:lang w:val="id-ID"/>
              </w:rPr>
            </w:pPr>
            <w:r w:rsidRPr="00950C5E">
              <w:rPr>
                <w:rFonts w:ascii="Times New Roman" w:hAnsi="Times New Roman" w:cs="Times New Roman"/>
                <w:b/>
                <w:bCs/>
                <w:lang w:val="id-ID"/>
              </w:rPr>
              <w:t>Pendapatan per bulan</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p>
        </w:tc>
      </w:tr>
      <w:tr w:rsidR="00972D7C" w:rsidRPr="00950C5E" w:rsidTr="00E62FD0">
        <w:tc>
          <w:tcPr>
            <w:tcW w:w="5245" w:type="dxa"/>
            <w:tcBorders>
              <w:top w:val="nil"/>
              <w:left w:val="nil"/>
              <w:bottom w:val="nil"/>
              <w:right w:val="nil"/>
            </w:tcBorders>
          </w:tcPr>
          <w:p w:rsidR="00972D7C" w:rsidRPr="005448C3" w:rsidRDefault="00972D7C" w:rsidP="00972D7C">
            <w:pPr>
              <w:ind w:left="205"/>
              <w:jc w:val="both"/>
              <w:rPr>
                <w:rFonts w:ascii="Times New Roman" w:hAnsi="Times New Roman" w:cs="Times New Roman"/>
              </w:rPr>
            </w:pPr>
            <w:r>
              <w:rPr>
                <w:rFonts w:ascii="Times New Roman" w:hAnsi="Times New Roman" w:cs="Times New Roman"/>
              </w:rPr>
              <w:t xml:space="preserve">Kurang dari Rp. </w:t>
            </w:r>
            <w:r>
              <w:rPr>
                <w:rFonts w:ascii="Times New Roman" w:hAnsi="Times New Roman" w:cs="Times New Roman"/>
                <w:lang w:val="id-ID"/>
              </w:rPr>
              <w:t>1.0</w:t>
            </w:r>
            <w:r w:rsidRPr="005448C3">
              <w:rPr>
                <w:rFonts w:ascii="Times New Roman" w:hAnsi="Times New Roman" w:cs="Times New Roman"/>
              </w:rPr>
              <w:t>00.000,-</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r>
              <w:rPr>
                <w:rFonts w:ascii="Times New Roman" w:hAnsi="Times New Roman" w:cs="Times New Roman"/>
                <w:color w:val="000000"/>
                <w:lang w:val="id-ID"/>
              </w:rPr>
              <w:t>5</w:t>
            </w:r>
            <w:r w:rsidRPr="00950C5E">
              <w:rPr>
                <w:rFonts w:ascii="Times New Roman" w:hAnsi="Times New Roman" w:cs="Times New Roman"/>
                <w:color w:val="000000"/>
              </w:rPr>
              <w:t>.2</w:t>
            </w:r>
          </w:p>
        </w:tc>
      </w:tr>
      <w:tr w:rsidR="00972D7C" w:rsidRPr="00950C5E" w:rsidTr="00E62FD0">
        <w:tc>
          <w:tcPr>
            <w:tcW w:w="5245" w:type="dxa"/>
            <w:tcBorders>
              <w:top w:val="nil"/>
              <w:left w:val="nil"/>
              <w:bottom w:val="nil"/>
              <w:right w:val="nil"/>
            </w:tcBorders>
          </w:tcPr>
          <w:p w:rsidR="00972D7C" w:rsidRPr="005448C3" w:rsidRDefault="00972D7C" w:rsidP="00972D7C">
            <w:pPr>
              <w:ind w:left="205"/>
              <w:jc w:val="both"/>
              <w:rPr>
                <w:rFonts w:ascii="Times New Roman" w:hAnsi="Times New Roman" w:cs="Times New Roman"/>
              </w:rPr>
            </w:pPr>
            <w:r>
              <w:rPr>
                <w:rFonts w:ascii="Times New Roman" w:hAnsi="Times New Roman" w:cs="Times New Roman"/>
              </w:rPr>
              <w:t xml:space="preserve">Rp. </w:t>
            </w:r>
            <w:r>
              <w:rPr>
                <w:rFonts w:ascii="Times New Roman" w:hAnsi="Times New Roman" w:cs="Times New Roman"/>
                <w:lang w:val="id-ID"/>
              </w:rPr>
              <w:t>1.1</w:t>
            </w:r>
            <w:r w:rsidRPr="005448C3">
              <w:rPr>
                <w:rFonts w:ascii="Times New Roman" w:hAnsi="Times New Roman" w:cs="Times New Roman"/>
              </w:rPr>
              <w:t xml:space="preserve">00.000,- s/d Rp. </w:t>
            </w:r>
            <w:r>
              <w:rPr>
                <w:rFonts w:ascii="Times New Roman" w:hAnsi="Times New Roman" w:cs="Times New Roman"/>
                <w:lang w:val="id-ID"/>
              </w:rPr>
              <w:t>2</w:t>
            </w:r>
            <w:r w:rsidRPr="005448C3">
              <w:rPr>
                <w:rFonts w:ascii="Times New Roman" w:hAnsi="Times New Roman" w:cs="Times New Roman"/>
              </w:rPr>
              <w:t>.000.000,-</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r w:rsidRPr="00950C5E">
              <w:rPr>
                <w:rFonts w:ascii="Times New Roman" w:hAnsi="Times New Roman" w:cs="Times New Roman"/>
                <w:color w:val="000000"/>
              </w:rPr>
              <w:t>16.3</w:t>
            </w:r>
          </w:p>
        </w:tc>
      </w:tr>
      <w:tr w:rsidR="00972D7C" w:rsidRPr="00950C5E" w:rsidTr="00E62FD0">
        <w:tc>
          <w:tcPr>
            <w:tcW w:w="5245" w:type="dxa"/>
            <w:tcBorders>
              <w:top w:val="nil"/>
              <w:left w:val="nil"/>
              <w:bottom w:val="nil"/>
              <w:right w:val="nil"/>
            </w:tcBorders>
          </w:tcPr>
          <w:p w:rsidR="00972D7C" w:rsidRPr="005448C3" w:rsidRDefault="00972D7C" w:rsidP="00972D7C">
            <w:pPr>
              <w:ind w:left="205"/>
              <w:jc w:val="both"/>
              <w:rPr>
                <w:rFonts w:ascii="Times New Roman" w:hAnsi="Times New Roman" w:cs="Times New Roman"/>
              </w:rPr>
            </w:pPr>
            <w:r>
              <w:rPr>
                <w:rFonts w:ascii="Times New Roman" w:hAnsi="Times New Roman" w:cs="Times New Roman"/>
              </w:rPr>
              <w:t xml:space="preserve">Rp. </w:t>
            </w:r>
            <w:r>
              <w:rPr>
                <w:rFonts w:ascii="Times New Roman" w:hAnsi="Times New Roman" w:cs="Times New Roman"/>
                <w:lang w:val="id-ID"/>
              </w:rPr>
              <w:t>2</w:t>
            </w:r>
            <w:r w:rsidRPr="005448C3">
              <w:rPr>
                <w:rFonts w:ascii="Times New Roman" w:hAnsi="Times New Roman" w:cs="Times New Roman"/>
              </w:rPr>
              <w:t xml:space="preserve">.100.000,- s/d Rp. </w:t>
            </w:r>
            <w:r>
              <w:rPr>
                <w:rFonts w:ascii="Times New Roman" w:hAnsi="Times New Roman" w:cs="Times New Roman"/>
                <w:lang w:val="id-ID"/>
              </w:rPr>
              <w:t>3</w:t>
            </w:r>
            <w:r>
              <w:rPr>
                <w:rFonts w:ascii="Times New Roman" w:hAnsi="Times New Roman" w:cs="Times New Roman"/>
              </w:rPr>
              <w:t>.</w:t>
            </w:r>
            <w:r>
              <w:rPr>
                <w:rFonts w:ascii="Times New Roman" w:hAnsi="Times New Roman" w:cs="Times New Roman"/>
                <w:lang w:val="id-ID"/>
              </w:rPr>
              <w:t>0</w:t>
            </w:r>
            <w:r w:rsidRPr="005448C3">
              <w:rPr>
                <w:rFonts w:ascii="Times New Roman" w:hAnsi="Times New Roman" w:cs="Times New Roman"/>
              </w:rPr>
              <w:t>00.000,-</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r>
              <w:rPr>
                <w:rFonts w:ascii="Times New Roman" w:hAnsi="Times New Roman" w:cs="Times New Roman"/>
                <w:color w:val="000000"/>
                <w:lang w:val="id-ID"/>
              </w:rPr>
              <w:t>7</w:t>
            </w:r>
            <w:r w:rsidRPr="00950C5E">
              <w:rPr>
                <w:rFonts w:ascii="Times New Roman" w:hAnsi="Times New Roman" w:cs="Times New Roman"/>
                <w:color w:val="000000"/>
              </w:rPr>
              <w:t>1.5</w:t>
            </w:r>
          </w:p>
        </w:tc>
      </w:tr>
      <w:tr w:rsidR="00972D7C" w:rsidRPr="00950C5E" w:rsidTr="00E62FD0">
        <w:tc>
          <w:tcPr>
            <w:tcW w:w="5245" w:type="dxa"/>
            <w:tcBorders>
              <w:top w:val="nil"/>
              <w:left w:val="nil"/>
              <w:bottom w:val="nil"/>
              <w:right w:val="nil"/>
            </w:tcBorders>
          </w:tcPr>
          <w:p w:rsidR="00972D7C" w:rsidRPr="005448C3" w:rsidRDefault="00972D7C" w:rsidP="00972D7C">
            <w:pPr>
              <w:ind w:left="205"/>
              <w:jc w:val="both"/>
              <w:rPr>
                <w:rFonts w:ascii="Times New Roman" w:hAnsi="Times New Roman" w:cs="Times New Roman"/>
              </w:rPr>
            </w:pPr>
            <w:r>
              <w:rPr>
                <w:rFonts w:ascii="Times New Roman" w:hAnsi="Times New Roman" w:cs="Times New Roman"/>
              </w:rPr>
              <w:t xml:space="preserve">Lebih dari Rp. </w:t>
            </w:r>
            <w:r>
              <w:rPr>
                <w:rFonts w:ascii="Times New Roman" w:hAnsi="Times New Roman" w:cs="Times New Roman"/>
                <w:lang w:val="id-ID"/>
              </w:rPr>
              <w:t>3</w:t>
            </w:r>
            <w:r>
              <w:rPr>
                <w:rFonts w:ascii="Times New Roman" w:hAnsi="Times New Roman" w:cs="Times New Roman"/>
              </w:rPr>
              <w:t>.</w:t>
            </w:r>
            <w:r>
              <w:rPr>
                <w:rFonts w:ascii="Times New Roman" w:hAnsi="Times New Roman" w:cs="Times New Roman"/>
                <w:lang w:val="id-ID"/>
              </w:rPr>
              <w:t>0</w:t>
            </w:r>
            <w:r w:rsidRPr="005448C3">
              <w:rPr>
                <w:rFonts w:ascii="Times New Roman" w:hAnsi="Times New Roman" w:cs="Times New Roman"/>
              </w:rPr>
              <w:t>00.000,-</w:t>
            </w: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r>
              <w:rPr>
                <w:rFonts w:ascii="Times New Roman" w:hAnsi="Times New Roman" w:cs="Times New Roman"/>
                <w:color w:val="000000"/>
                <w:lang w:val="id-ID"/>
              </w:rPr>
              <w:t>7</w:t>
            </w:r>
            <w:r w:rsidRPr="00950C5E">
              <w:rPr>
                <w:rFonts w:ascii="Times New Roman" w:hAnsi="Times New Roman" w:cs="Times New Roman"/>
                <w:color w:val="000000"/>
              </w:rPr>
              <w:t>.0</w:t>
            </w:r>
          </w:p>
        </w:tc>
      </w:tr>
      <w:tr w:rsidR="00972D7C" w:rsidRPr="00950C5E" w:rsidTr="00E62FD0">
        <w:tc>
          <w:tcPr>
            <w:tcW w:w="5245" w:type="dxa"/>
            <w:tcBorders>
              <w:top w:val="nil"/>
              <w:left w:val="nil"/>
              <w:bottom w:val="nil"/>
              <w:right w:val="nil"/>
            </w:tcBorders>
          </w:tcPr>
          <w:p w:rsidR="00972D7C" w:rsidRPr="00950C5E" w:rsidRDefault="00972D7C" w:rsidP="000A6F1C">
            <w:pPr>
              <w:jc w:val="both"/>
              <w:rPr>
                <w:rFonts w:ascii="Times New Roman" w:hAnsi="Times New Roman" w:cs="Times New Roman"/>
                <w:b/>
                <w:bCs/>
                <w:lang w:val="id-ID"/>
              </w:rPr>
            </w:pPr>
          </w:p>
        </w:tc>
        <w:tc>
          <w:tcPr>
            <w:tcW w:w="1417" w:type="dxa"/>
            <w:tcBorders>
              <w:top w:val="nil"/>
              <w:left w:val="nil"/>
              <w:bottom w:val="nil"/>
              <w:right w:val="nil"/>
            </w:tcBorders>
            <w:vAlign w:val="center"/>
          </w:tcPr>
          <w:p w:rsidR="00972D7C" w:rsidRPr="00950C5E" w:rsidRDefault="00972D7C" w:rsidP="001479CD">
            <w:pPr>
              <w:ind w:left="175" w:right="202"/>
              <w:jc w:val="right"/>
              <w:rPr>
                <w:rFonts w:ascii="Times New Roman" w:hAnsi="Times New Roman" w:cs="Times New Roman"/>
              </w:rPr>
            </w:pPr>
          </w:p>
        </w:tc>
      </w:tr>
      <w:tr w:rsidR="00972D7C" w:rsidRPr="00950C5E" w:rsidTr="00E62FD0">
        <w:tc>
          <w:tcPr>
            <w:tcW w:w="5245" w:type="dxa"/>
            <w:tcBorders>
              <w:top w:val="single" w:sz="4" w:space="0" w:color="auto"/>
              <w:left w:val="nil"/>
              <w:bottom w:val="single" w:sz="4" w:space="0" w:color="auto"/>
              <w:right w:val="nil"/>
            </w:tcBorders>
            <w:hideMark/>
          </w:tcPr>
          <w:p w:rsidR="00972D7C" w:rsidRPr="00950C5E" w:rsidRDefault="00972D7C" w:rsidP="000A6F1C">
            <w:pPr>
              <w:jc w:val="both"/>
              <w:rPr>
                <w:rFonts w:ascii="Times New Roman" w:hAnsi="Times New Roman" w:cs="Times New Roman"/>
              </w:rPr>
            </w:pPr>
          </w:p>
        </w:tc>
        <w:tc>
          <w:tcPr>
            <w:tcW w:w="1417" w:type="dxa"/>
            <w:tcBorders>
              <w:top w:val="single" w:sz="4" w:space="0" w:color="auto"/>
              <w:left w:val="nil"/>
              <w:bottom w:val="single" w:sz="4" w:space="0" w:color="auto"/>
              <w:right w:val="nil"/>
            </w:tcBorders>
            <w:vAlign w:val="center"/>
            <w:hideMark/>
          </w:tcPr>
          <w:p w:rsidR="00972D7C" w:rsidRPr="00950C5E" w:rsidRDefault="00972D7C" w:rsidP="000A6F1C">
            <w:pPr>
              <w:ind w:left="284"/>
              <w:jc w:val="both"/>
              <w:rPr>
                <w:rFonts w:ascii="Times New Roman" w:hAnsi="Times New Roman" w:cs="Times New Roman"/>
                <w:lang w:val="id-ID"/>
              </w:rPr>
            </w:pPr>
          </w:p>
        </w:tc>
      </w:tr>
    </w:tbl>
    <w:p w:rsidR="000A6F1C" w:rsidRPr="005448C3" w:rsidRDefault="00E62FD0" w:rsidP="005448C3">
      <w:pPr>
        <w:spacing w:before="60"/>
        <w:ind w:left="1004"/>
        <w:jc w:val="both"/>
        <w:rPr>
          <w:lang w:val="id-ID"/>
        </w:rPr>
      </w:pPr>
      <w:r w:rsidRPr="005448C3">
        <w:rPr>
          <w:lang w:val="id-ID"/>
        </w:rPr>
        <w:t xml:space="preserve">  </w:t>
      </w:r>
      <w:r w:rsidR="005448C3" w:rsidRPr="005448C3">
        <w:rPr>
          <w:lang w:val="id-ID"/>
        </w:rPr>
        <w:t>Sumber : Hasil Olah Data Tahun</w:t>
      </w:r>
      <w:r w:rsidR="00217EA5" w:rsidRPr="005448C3">
        <w:t xml:space="preserve"> </w:t>
      </w:r>
      <w:r w:rsidR="00BE1BC2" w:rsidRPr="005448C3">
        <w:t>2021</w:t>
      </w:r>
    </w:p>
    <w:p w:rsidR="00217EA5" w:rsidRPr="00950C5E" w:rsidRDefault="00217EA5" w:rsidP="005448C3">
      <w:pPr>
        <w:spacing w:before="60"/>
        <w:ind w:left="284"/>
        <w:jc w:val="both"/>
        <w:rPr>
          <w:sz w:val="22"/>
          <w:szCs w:val="22"/>
          <w:lang w:val="id-ID"/>
        </w:rPr>
      </w:pPr>
    </w:p>
    <w:p w:rsidR="00684593" w:rsidRDefault="00A539ED" w:rsidP="00ED4732">
      <w:pPr>
        <w:spacing w:line="360" w:lineRule="auto"/>
        <w:ind w:left="284" w:firstLine="567"/>
        <w:jc w:val="both"/>
        <w:rPr>
          <w:sz w:val="22"/>
          <w:szCs w:val="22"/>
          <w:lang w:val="id-ID"/>
        </w:rPr>
      </w:pPr>
      <w:r w:rsidRPr="00950C5E">
        <w:rPr>
          <w:sz w:val="22"/>
          <w:szCs w:val="22"/>
          <w:lang w:val="id-ID"/>
        </w:rPr>
        <w:t xml:space="preserve">Berdasarkan tabel 1, dapat dilihat bahwa responden dalam penelitian ini yang terdiri dari </w:t>
      </w:r>
      <w:r w:rsidR="00D00A19">
        <w:rPr>
          <w:sz w:val="22"/>
          <w:szCs w:val="22"/>
          <w:lang w:val="id-ID"/>
        </w:rPr>
        <w:t>87</w:t>
      </w:r>
      <w:r w:rsidRPr="00950C5E">
        <w:rPr>
          <w:sz w:val="22"/>
          <w:szCs w:val="22"/>
          <w:lang w:val="id-ID"/>
        </w:rPr>
        <w:t xml:space="preserve"> responden</w:t>
      </w:r>
      <w:r w:rsidR="00D00A19">
        <w:rPr>
          <w:sz w:val="22"/>
          <w:szCs w:val="22"/>
          <w:lang w:val="id-ID"/>
        </w:rPr>
        <w:t>, sebanyak 98</w:t>
      </w:r>
      <w:r w:rsidR="00026543" w:rsidRPr="00950C5E">
        <w:rPr>
          <w:sz w:val="22"/>
          <w:szCs w:val="22"/>
          <w:lang w:val="id-ID"/>
        </w:rPr>
        <w:t>.</w:t>
      </w:r>
      <w:r w:rsidR="00D00A19">
        <w:rPr>
          <w:sz w:val="22"/>
          <w:szCs w:val="22"/>
          <w:lang w:val="id-ID"/>
        </w:rPr>
        <w:t>0% adalah perempuan dan 2.0</w:t>
      </w:r>
      <w:r w:rsidR="00026543" w:rsidRPr="00950C5E">
        <w:rPr>
          <w:sz w:val="22"/>
          <w:szCs w:val="22"/>
          <w:lang w:val="id-ID"/>
        </w:rPr>
        <w:t>% laki-laki</w:t>
      </w:r>
      <w:r w:rsidR="00FC5360" w:rsidRPr="00950C5E">
        <w:rPr>
          <w:sz w:val="22"/>
          <w:szCs w:val="22"/>
          <w:lang w:val="id-ID"/>
        </w:rPr>
        <w:t xml:space="preserve">. Jika dilihat </w:t>
      </w:r>
      <w:r w:rsidRPr="00950C5E">
        <w:rPr>
          <w:sz w:val="22"/>
          <w:szCs w:val="22"/>
          <w:lang w:val="id-ID"/>
        </w:rPr>
        <w:t xml:space="preserve">menurut umur, responden dalam penelitian ini didominasi oleh responden berusia </w:t>
      </w:r>
      <w:r w:rsidR="00D00A19">
        <w:rPr>
          <w:sz w:val="22"/>
          <w:szCs w:val="22"/>
          <w:lang w:val="id-ID"/>
        </w:rPr>
        <w:t>41-50</w:t>
      </w:r>
      <w:r w:rsidR="00E9788F" w:rsidRPr="00950C5E">
        <w:rPr>
          <w:sz w:val="22"/>
          <w:szCs w:val="22"/>
          <w:lang w:val="id-ID"/>
        </w:rPr>
        <w:t xml:space="preserve"> tahun, sebanyak </w:t>
      </w:r>
      <w:r w:rsidR="00D00A19">
        <w:rPr>
          <w:sz w:val="22"/>
          <w:szCs w:val="22"/>
          <w:lang w:val="id-ID"/>
        </w:rPr>
        <w:t>37</w:t>
      </w:r>
      <w:r w:rsidR="00D00A19">
        <w:rPr>
          <w:sz w:val="22"/>
          <w:szCs w:val="22"/>
        </w:rPr>
        <w:t>.</w:t>
      </w:r>
      <w:r w:rsidR="00D00A19">
        <w:rPr>
          <w:sz w:val="22"/>
          <w:szCs w:val="22"/>
          <w:lang w:val="id-ID"/>
        </w:rPr>
        <w:t>8</w:t>
      </w:r>
      <w:r w:rsidR="00E9788F" w:rsidRPr="00950C5E">
        <w:rPr>
          <w:sz w:val="22"/>
          <w:szCs w:val="22"/>
          <w:lang w:val="id-ID"/>
        </w:rPr>
        <w:t>%</w:t>
      </w:r>
      <w:r w:rsidRPr="00950C5E">
        <w:rPr>
          <w:sz w:val="22"/>
          <w:szCs w:val="22"/>
          <w:lang w:val="id-ID"/>
        </w:rPr>
        <w:t xml:space="preserve">. </w:t>
      </w:r>
      <w:r w:rsidR="00E9788F" w:rsidRPr="00950C5E">
        <w:rPr>
          <w:sz w:val="22"/>
          <w:szCs w:val="22"/>
          <w:lang w:val="id-ID"/>
        </w:rPr>
        <w:t xml:space="preserve">Adapun untuk daerah asal responden cukup beragam yaitu </w:t>
      </w:r>
      <w:r w:rsidR="00D00A19">
        <w:rPr>
          <w:sz w:val="22"/>
          <w:szCs w:val="22"/>
          <w:lang w:val="id-ID"/>
        </w:rPr>
        <w:t xml:space="preserve"> </w:t>
      </w:r>
      <w:r w:rsidR="00684593">
        <w:rPr>
          <w:sz w:val="22"/>
          <w:szCs w:val="22"/>
          <w:lang w:val="id-ID"/>
        </w:rPr>
        <w:t>berasal dari</w:t>
      </w:r>
      <w:r w:rsidR="00E9788F" w:rsidRPr="00950C5E">
        <w:rPr>
          <w:sz w:val="22"/>
          <w:szCs w:val="22"/>
          <w:lang w:val="id-ID"/>
        </w:rPr>
        <w:t xml:space="preserve"> </w:t>
      </w:r>
      <w:r w:rsidR="00D00A19">
        <w:rPr>
          <w:sz w:val="22"/>
          <w:szCs w:val="22"/>
          <w:lang w:val="id-ID"/>
        </w:rPr>
        <w:t>11 kecamatan di K</w:t>
      </w:r>
      <w:r w:rsidR="00E9788F" w:rsidRPr="00950C5E">
        <w:rPr>
          <w:sz w:val="22"/>
          <w:szCs w:val="22"/>
          <w:lang w:val="id-ID"/>
        </w:rPr>
        <w:t>abupaten</w:t>
      </w:r>
      <w:r w:rsidR="00D00A19">
        <w:rPr>
          <w:sz w:val="22"/>
          <w:szCs w:val="22"/>
          <w:lang w:val="id-ID"/>
        </w:rPr>
        <w:t xml:space="preserve"> Demak </w:t>
      </w:r>
      <w:r w:rsidR="00684593">
        <w:rPr>
          <w:sz w:val="22"/>
          <w:szCs w:val="22"/>
          <w:lang w:val="id-ID"/>
        </w:rPr>
        <w:t xml:space="preserve">dan </w:t>
      </w:r>
      <w:r w:rsidR="00E9788F" w:rsidRPr="00950C5E">
        <w:rPr>
          <w:sz w:val="22"/>
          <w:szCs w:val="22"/>
          <w:lang w:val="id-ID"/>
        </w:rPr>
        <w:t xml:space="preserve">didominasi oleh responden dari </w:t>
      </w:r>
      <w:r w:rsidR="00D00A19">
        <w:rPr>
          <w:sz w:val="22"/>
          <w:szCs w:val="22"/>
          <w:lang w:val="id-ID"/>
        </w:rPr>
        <w:t xml:space="preserve">Kecamatan </w:t>
      </w:r>
      <w:r w:rsidR="00D00A19">
        <w:rPr>
          <w:sz w:val="22"/>
          <w:szCs w:val="22"/>
          <w:lang w:val="id-ID"/>
        </w:rPr>
        <w:lastRenderedPageBreak/>
        <w:t xml:space="preserve">Demak Kota </w:t>
      </w:r>
      <w:r w:rsidR="00E9788F" w:rsidRPr="00950C5E">
        <w:rPr>
          <w:sz w:val="22"/>
          <w:szCs w:val="22"/>
          <w:lang w:val="id-ID"/>
        </w:rPr>
        <w:t xml:space="preserve"> sebanyak </w:t>
      </w:r>
      <w:r w:rsidR="00D00A19">
        <w:rPr>
          <w:sz w:val="22"/>
          <w:szCs w:val="22"/>
          <w:lang w:val="id-ID"/>
        </w:rPr>
        <w:t>27.2</w:t>
      </w:r>
      <w:r w:rsidR="00E9788F" w:rsidRPr="00950C5E">
        <w:rPr>
          <w:sz w:val="22"/>
          <w:szCs w:val="22"/>
          <w:lang w:val="id-ID"/>
        </w:rPr>
        <w:t xml:space="preserve">%. </w:t>
      </w:r>
      <w:r w:rsidRPr="00950C5E">
        <w:rPr>
          <w:sz w:val="22"/>
          <w:szCs w:val="22"/>
          <w:lang w:val="id-ID"/>
        </w:rPr>
        <w:t>Jika dilihat dari pendidikan terakhir responden, didominasi oleh r</w:t>
      </w:r>
      <w:r w:rsidR="00E9788F" w:rsidRPr="00950C5E">
        <w:rPr>
          <w:sz w:val="22"/>
          <w:szCs w:val="22"/>
          <w:lang w:val="id-ID"/>
        </w:rPr>
        <w:t xml:space="preserve">esponden dengan pendidikan </w:t>
      </w:r>
      <w:r w:rsidR="00026543" w:rsidRPr="00950C5E">
        <w:rPr>
          <w:sz w:val="22"/>
          <w:szCs w:val="22"/>
          <w:lang w:val="id-ID"/>
        </w:rPr>
        <w:t>SMA</w:t>
      </w:r>
      <w:r w:rsidR="00E62FD0" w:rsidRPr="00950C5E">
        <w:rPr>
          <w:sz w:val="22"/>
          <w:szCs w:val="22"/>
          <w:lang w:val="id-ID"/>
        </w:rPr>
        <w:t xml:space="preserve"> </w:t>
      </w:r>
      <w:r w:rsidR="00026543" w:rsidRPr="00950C5E">
        <w:rPr>
          <w:sz w:val="22"/>
          <w:szCs w:val="22"/>
          <w:lang w:val="id-ID"/>
        </w:rPr>
        <w:t xml:space="preserve">yaitu sebanyak </w:t>
      </w:r>
      <w:r w:rsidR="00684593">
        <w:rPr>
          <w:sz w:val="22"/>
          <w:szCs w:val="22"/>
          <w:lang w:val="id-ID"/>
        </w:rPr>
        <w:t>6</w:t>
      </w:r>
      <w:r w:rsidR="00026543" w:rsidRPr="00950C5E">
        <w:rPr>
          <w:sz w:val="22"/>
          <w:szCs w:val="22"/>
        </w:rPr>
        <w:t>2.5</w:t>
      </w:r>
      <w:r w:rsidR="00E9788F" w:rsidRPr="00950C5E">
        <w:rPr>
          <w:sz w:val="22"/>
          <w:szCs w:val="22"/>
          <w:lang w:val="id-ID"/>
        </w:rPr>
        <w:t xml:space="preserve">%. Jika dilihat dari sisi pekerjaan, responden terpilih didominasi oleh responden berstatus sebagai </w:t>
      </w:r>
      <w:r w:rsidR="00684593">
        <w:rPr>
          <w:sz w:val="22"/>
          <w:szCs w:val="22"/>
          <w:lang w:val="id-ID"/>
        </w:rPr>
        <w:t>wiraswasta</w:t>
      </w:r>
      <w:r w:rsidR="00E9788F" w:rsidRPr="00950C5E">
        <w:rPr>
          <w:sz w:val="22"/>
          <w:szCs w:val="22"/>
          <w:lang w:val="id-ID"/>
        </w:rPr>
        <w:t xml:space="preserve"> yaitu sebanyak </w:t>
      </w:r>
      <w:r w:rsidR="00684593">
        <w:rPr>
          <w:sz w:val="22"/>
          <w:szCs w:val="22"/>
          <w:lang w:val="id-ID"/>
        </w:rPr>
        <w:t>3</w:t>
      </w:r>
      <w:r w:rsidR="00684593">
        <w:rPr>
          <w:sz w:val="22"/>
          <w:szCs w:val="22"/>
        </w:rPr>
        <w:t>8.</w:t>
      </w:r>
      <w:r w:rsidR="00684593">
        <w:rPr>
          <w:sz w:val="22"/>
          <w:szCs w:val="22"/>
          <w:lang w:val="id-ID"/>
        </w:rPr>
        <w:t>8</w:t>
      </w:r>
      <w:r w:rsidR="00E9788F" w:rsidRPr="00950C5E">
        <w:rPr>
          <w:sz w:val="22"/>
          <w:szCs w:val="22"/>
          <w:lang w:val="id-ID"/>
        </w:rPr>
        <w:t xml:space="preserve">% dan </w:t>
      </w:r>
      <w:r w:rsidR="00684593">
        <w:rPr>
          <w:sz w:val="22"/>
          <w:szCs w:val="22"/>
          <w:lang w:val="id-ID"/>
        </w:rPr>
        <w:t xml:space="preserve">responden yang </w:t>
      </w:r>
      <w:r w:rsidR="00E9788F" w:rsidRPr="00950C5E">
        <w:rPr>
          <w:sz w:val="22"/>
          <w:szCs w:val="22"/>
          <w:lang w:val="id-ID"/>
        </w:rPr>
        <w:t xml:space="preserve">memiliki pendapatan rata-rata </w:t>
      </w:r>
      <w:r w:rsidR="00684593">
        <w:rPr>
          <w:sz w:val="22"/>
          <w:szCs w:val="22"/>
          <w:lang w:val="id-ID"/>
        </w:rPr>
        <w:t>antara</w:t>
      </w:r>
      <w:r w:rsidR="00E9788F" w:rsidRPr="00950C5E">
        <w:rPr>
          <w:sz w:val="22"/>
          <w:szCs w:val="22"/>
          <w:lang w:val="id-ID"/>
        </w:rPr>
        <w:t xml:space="preserve"> 2</w:t>
      </w:r>
      <w:r w:rsidR="00684593">
        <w:rPr>
          <w:sz w:val="22"/>
          <w:szCs w:val="22"/>
          <w:lang w:val="id-ID"/>
        </w:rPr>
        <w:t>,1</w:t>
      </w:r>
      <w:r w:rsidR="00E9788F" w:rsidRPr="00950C5E">
        <w:rPr>
          <w:sz w:val="22"/>
          <w:szCs w:val="22"/>
          <w:lang w:val="id-ID"/>
        </w:rPr>
        <w:t xml:space="preserve"> juta rupiah</w:t>
      </w:r>
      <w:r w:rsidR="00684593">
        <w:rPr>
          <w:sz w:val="22"/>
          <w:szCs w:val="22"/>
          <w:lang w:val="id-ID"/>
        </w:rPr>
        <w:t xml:space="preserve"> sampai dengan 3 juta rupiah per bulan mendominasi </w:t>
      </w:r>
      <w:r w:rsidR="00E9788F" w:rsidRPr="00950C5E">
        <w:rPr>
          <w:sz w:val="22"/>
          <w:szCs w:val="22"/>
          <w:lang w:val="id-ID"/>
        </w:rPr>
        <w:t xml:space="preserve">sebanyak </w:t>
      </w:r>
      <w:r w:rsidR="00684593">
        <w:rPr>
          <w:sz w:val="22"/>
          <w:szCs w:val="22"/>
          <w:lang w:val="id-ID"/>
        </w:rPr>
        <w:t>7</w:t>
      </w:r>
      <w:r w:rsidR="00684593">
        <w:rPr>
          <w:sz w:val="22"/>
          <w:szCs w:val="22"/>
        </w:rPr>
        <w:t>1.</w:t>
      </w:r>
      <w:r w:rsidR="00684593">
        <w:rPr>
          <w:sz w:val="22"/>
          <w:szCs w:val="22"/>
          <w:lang w:val="id-ID"/>
        </w:rPr>
        <w:t>5</w:t>
      </w:r>
      <w:r w:rsidR="00E9788F" w:rsidRPr="00950C5E">
        <w:rPr>
          <w:sz w:val="22"/>
          <w:szCs w:val="22"/>
          <w:lang w:val="id-ID"/>
        </w:rPr>
        <w:t>%.</w:t>
      </w:r>
      <w:r w:rsidR="00A07451" w:rsidRPr="00950C5E">
        <w:rPr>
          <w:sz w:val="22"/>
          <w:szCs w:val="22"/>
          <w:lang w:val="id-ID"/>
        </w:rPr>
        <w:t xml:space="preserve"> </w:t>
      </w:r>
    </w:p>
    <w:p w:rsidR="00E9788F" w:rsidRPr="00950C5E" w:rsidRDefault="00A539ED" w:rsidP="00ED4732">
      <w:pPr>
        <w:spacing w:line="360" w:lineRule="auto"/>
        <w:ind w:left="284" w:firstLine="567"/>
        <w:jc w:val="both"/>
        <w:rPr>
          <w:sz w:val="22"/>
          <w:szCs w:val="22"/>
          <w:lang w:val="id-ID"/>
        </w:rPr>
      </w:pPr>
      <w:r w:rsidRPr="00950C5E">
        <w:rPr>
          <w:sz w:val="22"/>
          <w:szCs w:val="22"/>
          <w:lang w:val="id-ID"/>
        </w:rPr>
        <w:t xml:space="preserve">Untuk mengukur jawaban responden, kuesioner disusun dengan </w:t>
      </w:r>
      <w:r w:rsidR="00E9788F" w:rsidRPr="00950C5E">
        <w:rPr>
          <w:sz w:val="22"/>
          <w:szCs w:val="22"/>
          <w:lang w:val="id-ID"/>
        </w:rPr>
        <w:t xml:space="preserve">memberikan </w:t>
      </w:r>
      <w:r w:rsidRPr="00950C5E">
        <w:rPr>
          <w:sz w:val="22"/>
          <w:szCs w:val="22"/>
          <w:lang w:val="id-ID"/>
        </w:rPr>
        <w:t xml:space="preserve">pilihan jawaban </w:t>
      </w:r>
      <w:r w:rsidR="00E9788F" w:rsidRPr="00950C5E">
        <w:rPr>
          <w:sz w:val="22"/>
          <w:szCs w:val="22"/>
          <w:lang w:val="id-ID"/>
        </w:rPr>
        <w:t>berskala l</w:t>
      </w:r>
      <w:r w:rsidRPr="00950C5E">
        <w:rPr>
          <w:sz w:val="22"/>
          <w:szCs w:val="22"/>
          <w:lang w:val="id-ID"/>
        </w:rPr>
        <w:t xml:space="preserve">ikert 5 poin. Skala </w:t>
      </w:r>
      <w:r w:rsidR="00E9788F" w:rsidRPr="00950C5E">
        <w:rPr>
          <w:sz w:val="22"/>
          <w:szCs w:val="22"/>
          <w:lang w:val="id-ID"/>
        </w:rPr>
        <w:t>l</w:t>
      </w:r>
      <w:r w:rsidRPr="00950C5E">
        <w:rPr>
          <w:sz w:val="22"/>
          <w:szCs w:val="22"/>
          <w:lang w:val="id-ID"/>
        </w:rPr>
        <w:t xml:space="preserve">ikert yang digunakan </w:t>
      </w:r>
      <w:r w:rsidR="00E9788F" w:rsidRPr="00950C5E">
        <w:rPr>
          <w:sz w:val="22"/>
          <w:szCs w:val="22"/>
          <w:lang w:val="id-ID"/>
        </w:rPr>
        <w:t>terdiri dari</w:t>
      </w:r>
      <w:r w:rsidR="00684593">
        <w:rPr>
          <w:sz w:val="22"/>
          <w:szCs w:val="22"/>
          <w:lang w:val="id-ID"/>
        </w:rPr>
        <w:t xml:space="preserve"> 1 (sangat tidak setuju), 2 (tidak setuju), 3 (ragu-ragu), 4 (setuju) dan</w:t>
      </w:r>
      <w:r w:rsidRPr="00950C5E">
        <w:rPr>
          <w:sz w:val="22"/>
          <w:szCs w:val="22"/>
          <w:lang w:val="id-ID"/>
        </w:rPr>
        <w:t xml:space="preserve"> 5 (sangat setuju). </w:t>
      </w:r>
    </w:p>
    <w:p w:rsidR="00217EA5" w:rsidRPr="00950C5E" w:rsidRDefault="00684593" w:rsidP="00ED4732">
      <w:pPr>
        <w:spacing w:line="360" w:lineRule="auto"/>
        <w:ind w:left="284" w:firstLine="567"/>
        <w:jc w:val="both"/>
        <w:rPr>
          <w:sz w:val="22"/>
          <w:szCs w:val="22"/>
          <w:lang w:val="id-ID"/>
        </w:rPr>
      </w:pPr>
      <w:r>
        <w:rPr>
          <w:sz w:val="22"/>
          <w:szCs w:val="22"/>
          <w:lang w:val="id-ID"/>
        </w:rPr>
        <w:t>P</w:t>
      </w:r>
      <w:r w:rsidRPr="00684593">
        <w:rPr>
          <w:sz w:val="22"/>
          <w:szCs w:val="22"/>
          <w:lang w:val="id-ID"/>
        </w:rPr>
        <w:t xml:space="preserve">ada </w:t>
      </w:r>
      <w:r w:rsidR="006F4D5C">
        <w:rPr>
          <w:sz w:val="22"/>
          <w:szCs w:val="22"/>
          <w:lang w:val="id-ID"/>
        </w:rPr>
        <w:t>t</w:t>
      </w:r>
      <w:r w:rsidRPr="00684593">
        <w:rPr>
          <w:sz w:val="22"/>
          <w:szCs w:val="22"/>
          <w:lang w:val="id-ID"/>
        </w:rPr>
        <w:t xml:space="preserve">abel 2 dan </w:t>
      </w:r>
      <w:r w:rsidR="006F4D5C">
        <w:rPr>
          <w:sz w:val="22"/>
          <w:szCs w:val="22"/>
          <w:lang w:val="id-ID"/>
        </w:rPr>
        <w:t>t</w:t>
      </w:r>
      <w:r w:rsidRPr="00684593">
        <w:rPr>
          <w:sz w:val="22"/>
          <w:szCs w:val="22"/>
          <w:lang w:val="id-ID"/>
        </w:rPr>
        <w:t>abel 3</w:t>
      </w:r>
      <w:r>
        <w:rPr>
          <w:sz w:val="22"/>
          <w:szCs w:val="22"/>
          <w:lang w:val="id-ID"/>
        </w:rPr>
        <w:t xml:space="preserve"> adalah h</w:t>
      </w:r>
      <w:r w:rsidRPr="00684593">
        <w:rPr>
          <w:sz w:val="22"/>
          <w:szCs w:val="22"/>
          <w:lang w:val="id-ID"/>
        </w:rPr>
        <w:t>asil pengujian vali</w:t>
      </w:r>
      <w:r w:rsidR="003A0FEE">
        <w:rPr>
          <w:sz w:val="22"/>
          <w:szCs w:val="22"/>
          <w:lang w:val="id-ID"/>
        </w:rPr>
        <w:t xml:space="preserve">ditas dan reliabilitas, </w:t>
      </w:r>
      <w:r w:rsidR="00A539ED" w:rsidRPr="00950C5E">
        <w:rPr>
          <w:sz w:val="22"/>
          <w:szCs w:val="22"/>
          <w:lang w:val="id-ID"/>
        </w:rPr>
        <w:t xml:space="preserve">untuk menguji </w:t>
      </w:r>
      <w:r w:rsidR="002229F9">
        <w:rPr>
          <w:sz w:val="22"/>
          <w:szCs w:val="22"/>
          <w:lang w:val="id-ID"/>
        </w:rPr>
        <w:t xml:space="preserve">apakah </w:t>
      </w:r>
      <w:r w:rsidR="00A539ED" w:rsidRPr="00950C5E">
        <w:rPr>
          <w:sz w:val="22"/>
          <w:szCs w:val="22"/>
          <w:lang w:val="id-ID"/>
        </w:rPr>
        <w:t>instr</w:t>
      </w:r>
      <w:r>
        <w:rPr>
          <w:sz w:val="22"/>
          <w:szCs w:val="22"/>
          <w:lang w:val="id-ID"/>
        </w:rPr>
        <w:t>umen penelitian sudah layak atau belum (valid dan reliabel)</w:t>
      </w:r>
      <w:r w:rsidR="002229F9">
        <w:rPr>
          <w:sz w:val="22"/>
          <w:szCs w:val="22"/>
          <w:lang w:val="id-ID"/>
        </w:rPr>
        <w:t>.</w:t>
      </w:r>
    </w:p>
    <w:p w:rsidR="00217EA5" w:rsidRPr="00950C5E" w:rsidRDefault="00217EA5" w:rsidP="000A6F1C">
      <w:pPr>
        <w:ind w:left="284"/>
        <w:jc w:val="both"/>
        <w:rPr>
          <w:sz w:val="22"/>
          <w:szCs w:val="22"/>
          <w:lang w:val="id-ID"/>
        </w:rPr>
      </w:pPr>
    </w:p>
    <w:p w:rsidR="00217EA5" w:rsidRPr="00950C5E" w:rsidRDefault="00E62FD0" w:rsidP="00E62FD0">
      <w:pPr>
        <w:ind w:left="720" w:firstLine="720"/>
        <w:rPr>
          <w:b/>
          <w:bCs/>
          <w:sz w:val="22"/>
          <w:szCs w:val="22"/>
        </w:rPr>
      </w:pPr>
      <w:r w:rsidRPr="00950C5E">
        <w:rPr>
          <w:b/>
          <w:bCs/>
          <w:sz w:val="22"/>
          <w:szCs w:val="22"/>
          <w:lang w:val="id-ID"/>
        </w:rPr>
        <w:t xml:space="preserve">   </w:t>
      </w:r>
      <w:r w:rsidR="005448C3">
        <w:rPr>
          <w:b/>
          <w:bCs/>
          <w:sz w:val="22"/>
          <w:szCs w:val="22"/>
        </w:rPr>
        <w:t>Tab</w:t>
      </w:r>
      <w:r w:rsidR="005448C3">
        <w:rPr>
          <w:b/>
          <w:bCs/>
          <w:sz w:val="22"/>
          <w:szCs w:val="22"/>
          <w:lang w:val="id-ID"/>
        </w:rPr>
        <w:t>el</w:t>
      </w:r>
      <w:r w:rsidR="00217EA5" w:rsidRPr="00950C5E">
        <w:rPr>
          <w:b/>
          <w:bCs/>
          <w:sz w:val="22"/>
          <w:szCs w:val="22"/>
        </w:rPr>
        <w:t xml:space="preserve"> </w:t>
      </w:r>
      <w:r w:rsidR="009B2584">
        <w:rPr>
          <w:b/>
          <w:bCs/>
          <w:sz w:val="22"/>
          <w:szCs w:val="22"/>
          <w:lang w:val="id-ID"/>
        </w:rPr>
        <w:t>3</w:t>
      </w:r>
      <w:r w:rsidR="00217EA5" w:rsidRPr="00950C5E">
        <w:rPr>
          <w:b/>
          <w:bCs/>
          <w:sz w:val="22"/>
          <w:szCs w:val="22"/>
        </w:rPr>
        <w:t xml:space="preserve">. </w:t>
      </w:r>
      <w:r w:rsidR="005448C3">
        <w:rPr>
          <w:b/>
          <w:bCs/>
          <w:sz w:val="22"/>
          <w:szCs w:val="22"/>
          <w:lang w:val="id-ID"/>
        </w:rPr>
        <w:t>Hasil Uji</w:t>
      </w:r>
      <w:r w:rsidR="005448C3">
        <w:rPr>
          <w:b/>
          <w:bCs/>
          <w:sz w:val="22"/>
          <w:szCs w:val="22"/>
        </w:rPr>
        <w:t xml:space="preserve"> KMO </w:t>
      </w:r>
      <w:r w:rsidR="005448C3">
        <w:rPr>
          <w:b/>
          <w:bCs/>
          <w:sz w:val="22"/>
          <w:szCs w:val="22"/>
          <w:lang w:val="id-ID"/>
        </w:rPr>
        <w:t>dan</w:t>
      </w:r>
      <w:r w:rsidR="00217EA5" w:rsidRPr="00950C5E">
        <w:rPr>
          <w:b/>
          <w:bCs/>
          <w:sz w:val="22"/>
          <w:szCs w:val="22"/>
        </w:rPr>
        <w:t xml:space="preserve"> Bartlett of Sphericity</w:t>
      </w:r>
    </w:p>
    <w:p w:rsidR="00217EA5" w:rsidRPr="00950C5E" w:rsidRDefault="00217EA5" w:rsidP="00E9788F">
      <w:pPr>
        <w:ind w:left="284"/>
        <w:rPr>
          <w:b/>
          <w:bCs/>
          <w:sz w:val="22"/>
          <w:szCs w:val="22"/>
          <w:lang w:val="id-ID"/>
        </w:rPr>
      </w:pPr>
    </w:p>
    <w:tbl>
      <w:tblPr>
        <w:tblStyle w:val="TableGrid"/>
        <w:tblW w:w="0" w:type="auto"/>
        <w:tblInd w:w="1432" w:type="dxa"/>
        <w:tblBorders>
          <w:left w:val="none" w:sz="0" w:space="0" w:color="auto"/>
          <w:right w:val="none" w:sz="0" w:space="0" w:color="auto"/>
          <w:insideV w:val="none" w:sz="0" w:space="0" w:color="auto"/>
        </w:tblBorders>
        <w:tblLook w:val="04A0"/>
      </w:tblPr>
      <w:tblGrid>
        <w:gridCol w:w="4621"/>
        <w:gridCol w:w="1050"/>
      </w:tblGrid>
      <w:tr w:rsidR="00217EA5" w:rsidRPr="00950C5E" w:rsidTr="00E62FD0">
        <w:tc>
          <w:tcPr>
            <w:tcW w:w="4621" w:type="dxa"/>
            <w:tcBorders>
              <w:top w:val="single" w:sz="4" w:space="0" w:color="auto"/>
              <w:left w:val="nil"/>
              <w:bottom w:val="single" w:sz="4" w:space="0" w:color="auto"/>
              <w:right w:val="nil"/>
            </w:tcBorders>
            <w:hideMark/>
          </w:tcPr>
          <w:p w:rsidR="00217EA5" w:rsidRPr="005448C3" w:rsidRDefault="005448C3" w:rsidP="00E9788F">
            <w:pPr>
              <w:ind w:left="34"/>
              <w:rPr>
                <w:rFonts w:ascii="Times New Roman" w:hAnsi="Times New Roman" w:cs="Times New Roman"/>
                <w:b/>
                <w:bCs/>
                <w:lang w:val="id-ID"/>
              </w:rPr>
            </w:pPr>
            <w:r>
              <w:rPr>
                <w:rFonts w:ascii="Times New Roman" w:hAnsi="Times New Roman" w:cs="Times New Roman"/>
                <w:b/>
                <w:bCs/>
                <w:lang w:val="id-ID"/>
              </w:rPr>
              <w:t>Uji</w:t>
            </w:r>
          </w:p>
        </w:tc>
        <w:tc>
          <w:tcPr>
            <w:tcW w:w="1050" w:type="dxa"/>
            <w:tcBorders>
              <w:top w:val="single" w:sz="4" w:space="0" w:color="auto"/>
              <w:left w:val="nil"/>
              <w:bottom w:val="single" w:sz="4" w:space="0" w:color="auto"/>
              <w:right w:val="nil"/>
            </w:tcBorders>
            <w:hideMark/>
          </w:tcPr>
          <w:p w:rsidR="00217EA5" w:rsidRPr="005448C3" w:rsidRDefault="005448C3" w:rsidP="00E9788F">
            <w:pPr>
              <w:ind w:left="284"/>
              <w:rPr>
                <w:rFonts w:ascii="Times New Roman" w:hAnsi="Times New Roman" w:cs="Times New Roman"/>
                <w:b/>
                <w:bCs/>
                <w:lang w:val="id-ID"/>
              </w:rPr>
            </w:pPr>
            <w:r>
              <w:rPr>
                <w:rFonts w:ascii="Times New Roman" w:hAnsi="Times New Roman" w:cs="Times New Roman"/>
                <w:b/>
                <w:bCs/>
                <w:lang w:val="id-ID"/>
              </w:rPr>
              <w:t>Nilai</w:t>
            </w:r>
          </w:p>
        </w:tc>
      </w:tr>
      <w:tr w:rsidR="00217EA5" w:rsidRPr="00950C5E" w:rsidTr="00E62FD0">
        <w:tc>
          <w:tcPr>
            <w:tcW w:w="4621" w:type="dxa"/>
            <w:tcBorders>
              <w:top w:val="single" w:sz="4" w:space="0" w:color="auto"/>
              <w:left w:val="nil"/>
              <w:bottom w:val="nil"/>
              <w:right w:val="nil"/>
            </w:tcBorders>
            <w:hideMark/>
          </w:tcPr>
          <w:p w:rsidR="00217EA5" w:rsidRPr="00950C5E" w:rsidRDefault="00217EA5" w:rsidP="00E9788F">
            <w:pPr>
              <w:ind w:left="34"/>
              <w:jc w:val="both"/>
              <w:rPr>
                <w:rFonts w:ascii="Times New Roman" w:hAnsi="Times New Roman" w:cs="Times New Roman"/>
              </w:rPr>
            </w:pPr>
            <w:r w:rsidRPr="00950C5E">
              <w:rPr>
                <w:rFonts w:ascii="Times New Roman" w:hAnsi="Times New Roman" w:cs="Times New Roman"/>
              </w:rPr>
              <w:t>Sample Adequacy KMO</w:t>
            </w:r>
          </w:p>
        </w:tc>
        <w:tc>
          <w:tcPr>
            <w:tcW w:w="1050" w:type="dxa"/>
            <w:tcBorders>
              <w:top w:val="single" w:sz="4" w:space="0" w:color="auto"/>
              <w:left w:val="nil"/>
              <w:bottom w:val="nil"/>
              <w:right w:val="nil"/>
            </w:tcBorders>
            <w:hideMark/>
          </w:tcPr>
          <w:p w:rsidR="00217EA5" w:rsidRPr="00950C5E" w:rsidRDefault="00217EA5" w:rsidP="00A07451">
            <w:pPr>
              <w:ind w:left="284"/>
              <w:jc w:val="both"/>
              <w:rPr>
                <w:rFonts w:ascii="Times New Roman" w:hAnsi="Times New Roman" w:cs="Times New Roman"/>
                <w:lang w:val="id-ID"/>
              </w:rPr>
            </w:pPr>
            <w:r w:rsidRPr="00950C5E">
              <w:rPr>
                <w:rFonts w:ascii="Times New Roman" w:hAnsi="Times New Roman" w:cs="Times New Roman"/>
              </w:rPr>
              <w:t>0.</w:t>
            </w:r>
            <w:r w:rsidR="00684593">
              <w:rPr>
                <w:rFonts w:ascii="Times New Roman" w:hAnsi="Times New Roman" w:cs="Times New Roman"/>
                <w:lang w:val="id-ID"/>
              </w:rPr>
              <w:t>7</w:t>
            </w:r>
            <w:r w:rsidR="00A07451" w:rsidRPr="00950C5E">
              <w:rPr>
                <w:rFonts w:ascii="Times New Roman" w:hAnsi="Times New Roman" w:cs="Times New Roman"/>
                <w:lang w:val="id-ID"/>
              </w:rPr>
              <w:t>8</w:t>
            </w:r>
            <w:r w:rsidR="00684593">
              <w:rPr>
                <w:rFonts w:ascii="Times New Roman" w:hAnsi="Times New Roman" w:cs="Times New Roman"/>
                <w:lang w:val="id-ID"/>
              </w:rPr>
              <w:t>5</w:t>
            </w:r>
          </w:p>
        </w:tc>
      </w:tr>
      <w:tr w:rsidR="00217EA5" w:rsidRPr="00950C5E" w:rsidTr="00E62FD0">
        <w:tc>
          <w:tcPr>
            <w:tcW w:w="4621" w:type="dxa"/>
            <w:tcBorders>
              <w:top w:val="nil"/>
              <w:left w:val="nil"/>
              <w:bottom w:val="single" w:sz="4" w:space="0" w:color="auto"/>
              <w:right w:val="nil"/>
            </w:tcBorders>
            <w:hideMark/>
          </w:tcPr>
          <w:p w:rsidR="00217EA5" w:rsidRPr="00950C5E" w:rsidRDefault="00217EA5" w:rsidP="00E9788F">
            <w:pPr>
              <w:ind w:left="34"/>
              <w:jc w:val="both"/>
              <w:rPr>
                <w:rFonts w:ascii="Times New Roman" w:hAnsi="Times New Roman" w:cs="Times New Roman"/>
              </w:rPr>
            </w:pPr>
            <w:r w:rsidRPr="00950C5E">
              <w:rPr>
                <w:rFonts w:ascii="Times New Roman" w:hAnsi="Times New Roman" w:cs="Times New Roman"/>
              </w:rPr>
              <w:t>Bartlett of Sphericity</w:t>
            </w:r>
          </w:p>
        </w:tc>
        <w:tc>
          <w:tcPr>
            <w:tcW w:w="1050" w:type="dxa"/>
            <w:tcBorders>
              <w:top w:val="nil"/>
              <w:left w:val="nil"/>
              <w:bottom w:val="single" w:sz="4" w:space="0" w:color="auto"/>
              <w:right w:val="nil"/>
            </w:tcBorders>
            <w:hideMark/>
          </w:tcPr>
          <w:p w:rsidR="00217EA5" w:rsidRPr="00950C5E" w:rsidRDefault="00217EA5" w:rsidP="00E9788F">
            <w:pPr>
              <w:ind w:left="284"/>
              <w:jc w:val="both"/>
              <w:rPr>
                <w:rFonts w:ascii="Times New Roman" w:hAnsi="Times New Roman" w:cs="Times New Roman"/>
              </w:rPr>
            </w:pPr>
            <w:r w:rsidRPr="00950C5E">
              <w:rPr>
                <w:rFonts w:ascii="Times New Roman" w:hAnsi="Times New Roman" w:cs="Times New Roman"/>
              </w:rPr>
              <w:t>0.000</w:t>
            </w:r>
          </w:p>
        </w:tc>
      </w:tr>
    </w:tbl>
    <w:p w:rsidR="005448C3" w:rsidRPr="005448C3" w:rsidRDefault="005448C3" w:rsidP="005448C3">
      <w:pPr>
        <w:spacing w:before="60"/>
        <w:ind w:left="1004" w:firstLine="436"/>
        <w:jc w:val="both"/>
        <w:rPr>
          <w:lang w:val="id-ID"/>
        </w:rPr>
      </w:pPr>
      <w:r w:rsidRPr="005448C3">
        <w:rPr>
          <w:lang w:val="id-ID"/>
        </w:rPr>
        <w:t xml:space="preserve">  Sumber : Hasil Olah Data Tahun</w:t>
      </w:r>
      <w:r w:rsidRPr="005448C3">
        <w:t xml:space="preserve"> 2021</w:t>
      </w:r>
    </w:p>
    <w:p w:rsidR="005448C3" w:rsidRPr="00950C5E" w:rsidRDefault="005448C3" w:rsidP="005448C3">
      <w:pPr>
        <w:spacing w:before="60"/>
        <w:ind w:left="284"/>
        <w:jc w:val="both"/>
        <w:rPr>
          <w:sz w:val="22"/>
          <w:szCs w:val="22"/>
          <w:lang w:val="id-ID"/>
        </w:rPr>
      </w:pPr>
    </w:p>
    <w:p w:rsidR="001479CD" w:rsidRPr="00950C5E" w:rsidRDefault="00E9788F" w:rsidP="00ED4732">
      <w:pPr>
        <w:spacing w:line="360" w:lineRule="auto"/>
        <w:ind w:left="284" w:firstLine="567"/>
        <w:jc w:val="both"/>
        <w:rPr>
          <w:sz w:val="22"/>
          <w:szCs w:val="22"/>
          <w:lang w:val="id-ID"/>
        </w:rPr>
      </w:pPr>
      <w:r w:rsidRPr="00950C5E">
        <w:rPr>
          <w:sz w:val="22"/>
          <w:szCs w:val="22"/>
          <w:lang w:val="id-ID"/>
        </w:rPr>
        <w:t xml:space="preserve">Dari pengujian KMO dan </w:t>
      </w:r>
      <w:r w:rsidR="00AA482B" w:rsidRPr="00950C5E">
        <w:rPr>
          <w:sz w:val="22"/>
          <w:szCs w:val="22"/>
        </w:rPr>
        <w:t>Bartlett of Sphericity</w:t>
      </w:r>
      <w:r w:rsidRPr="00950C5E">
        <w:rPr>
          <w:sz w:val="22"/>
          <w:szCs w:val="22"/>
          <w:lang w:val="id-ID"/>
        </w:rPr>
        <w:t xml:space="preserve">, dapat dilihat bahwa nilai KMO </w:t>
      </w:r>
      <w:r w:rsidR="00686C30" w:rsidRPr="00950C5E">
        <w:rPr>
          <w:sz w:val="22"/>
          <w:szCs w:val="22"/>
          <w:lang w:val="id-ID"/>
        </w:rPr>
        <w:t>yaitu</w:t>
      </w:r>
      <w:r w:rsidR="00E62FD0" w:rsidRPr="00950C5E">
        <w:rPr>
          <w:sz w:val="22"/>
          <w:szCs w:val="22"/>
          <w:lang w:val="id-ID"/>
        </w:rPr>
        <w:t xml:space="preserve"> </w:t>
      </w:r>
      <w:r w:rsidR="00AA482B" w:rsidRPr="00950C5E">
        <w:rPr>
          <w:sz w:val="22"/>
          <w:szCs w:val="22"/>
          <w:lang w:val="id-ID"/>
        </w:rPr>
        <w:t>0,</w:t>
      </w:r>
      <w:r w:rsidR="00684593">
        <w:rPr>
          <w:sz w:val="22"/>
          <w:szCs w:val="22"/>
          <w:lang w:val="id-ID"/>
        </w:rPr>
        <w:t>785</w:t>
      </w:r>
      <w:r w:rsidRPr="00950C5E">
        <w:rPr>
          <w:sz w:val="22"/>
          <w:szCs w:val="22"/>
          <w:lang w:val="id-ID"/>
        </w:rPr>
        <w:t xml:space="preserve"> yang berart</w:t>
      </w:r>
      <w:r w:rsidR="00E62FD0" w:rsidRPr="00950C5E">
        <w:rPr>
          <w:sz w:val="22"/>
          <w:szCs w:val="22"/>
          <w:lang w:val="id-ID"/>
        </w:rPr>
        <w:t>i nilainya lebih baik. Dilihat dari</w:t>
      </w:r>
      <w:r w:rsidRPr="00950C5E">
        <w:rPr>
          <w:sz w:val="22"/>
          <w:szCs w:val="22"/>
          <w:lang w:val="id-ID"/>
        </w:rPr>
        <w:t xml:space="preserve"> nilai Bartlett </w:t>
      </w:r>
      <w:r w:rsidR="00AA482B" w:rsidRPr="00950C5E">
        <w:rPr>
          <w:sz w:val="22"/>
          <w:szCs w:val="22"/>
          <w:lang w:val="id-ID"/>
        </w:rPr>
        <w:t>of</w:t>
      </w:r>
      <w:r w:rsidRPr="00950C5E">
        <w:rPr>
          <w:sz w:val="22"/>
          <w:szCs w:val="22"/>
          <w:lang w:val="id-ID"/>
        </w:rPr>
        <w:t xml:space="preserve"> Spherecity sama dengan 0,000 yang berarti hasil tes signifikan. Dari </w:t>
      </w:r>
      <w:r w:rsidR="00AA482B" w:rsidRPr="00950C5E">
        <w:rPr>
          <w:sz w:val="22"/>
          <w:szCs w:val="22"/>
          <w:lang w:val="id-ID"/>
        </w:rPr>
        <w:t>pengujian</w:t>
      </w:r>
      <w:r w:rsidRPr="00950C5E">
        <w:rPr>
          <w:sz w:val="22"/>
          <w:szCs w:val="22"/>
          <w:lang w:val="id-ID"/>
        </w:rPr>
        <w:t xml:space="preserve"> validitas ini, dapat </w:t>
      </w:r>
      <w:r w:rsidR="00AA482B" w:rsidRPr="00950C5E">
        <w:rPr>
          <w:sz w:val="22"/>
          <w:szCs w:val="22"/>
          <w:lang w:val="id-ID"/>
        </w:rPr>
        <w:t>dinyatakan</w:t>
      </w:r>
      <w:r w:rsidRPr="00950C5E">
        <w:rPr>
          <w:sz w:val="22"/>
          <w:szCs w:val="22"/>
          <w:lang w:val="id-ID"/>
        </w:rPr>
        <w:t xml:space="preserve"> bahwa instrumen penelitian ini valid.</w:t>
      </w:r>
    </w:p>
    <w:p w:rsidR="00217EA5" w:rsidRPr="00950C5E" w:rsidRDefault="00217EA5" w:rsidP="00217EA5">
      <w:pPr>
        <w:jc w:val="both"/>
        <w:rPr>
          <w:sz w:val="22"/>
          <w:szCs w:val="22"/>
          <w:lang w:val="id-ID"/>
        </w:rPr>
      </w:pPr>
    </w:p>
    <w:p w:rsidR="00217EA5" w:rsidRPr="005448C3" w:rsidRDefault="00ED4732" w:rsidP="00217EA5">
      <w:pPr>
        <w:rPr>
          <w:b/>
          <w:bCs/>
          <w:sz w:val="22"/>
          <w:szCs w:val="22"/>
          <w:lang w:val="id-ID"/>
        </w:rPr>
      </w:pPr>
      <w:r w:rsidRPr="00950C5E">
        <w:rPr>
          <w:b/>
          <w:bCs/>
          <w:sz w:val="22"/>
          <w:szCs w:val="22"/>
          <w:lang w:val="id-ID"/>
        </w:rPr>
        <w:t xml:space="preserve">     </w:t>
      </w:r>
      <w:r w:rsidR="00E62FD0" w:rsidRPr="00950C5E">
        <w:rPr>
          <w:b/>
          <w:bCs/>
          <w:sz w:val="22"/>
          <w:szCs w:val="22"/>
          <w:lang w:val="id-ID"/>
        </w:rPr>
        <w:tab/>
      </w:r>
      <w:r w:rsidR="00E62FD0" w:rsidRPr="00950C5E">
        <w:rPr>
          <w:b/>
          <w:bCs/>
          <w:sz w:val="22"/>
          <w:szCs w:val="22"/>
          <w:lang w:val="id-ID"/>
        </w:rPr>
        <w:tab/>
      </w:r>
      <w:r w:rsidR="00E62FD0" w:rsidRPr="00950C5E">
        <w:rPr>
          <w:b/>
          <w:bCs/>
          <w:sz w:val="22"/>
          <w:szCs w:val="22"/>
          <w:lang w:val="id-ID"/>
        </w:rPr>
        <w:tab/>
      </w:r>
      <w:r w:rsidR="005448C3">
        <w:rPr>
          <w:b/>
          <w:bCs/>
          <w:sz w:val="22"/>
          <w:szCs w:val="22"/>
        </w:rPr>
        <w:t>Tab</w:t>
      </w:r>
      <w:r w:rsidR="005448C3">
        <w:rPr>
          <w:b/>
          <w:bCs/>
          <w:sz w:val="22"/>
          <w:szCs w:val="22"/>
          <w:lang w:val="id-ID"/>
        </w:rPr>
        <w:t>el</w:t>
      </w:r>
      <w:r w:rsidR="009B2584">
        <w:rPr>
          <w:b/>
          <w:bCs/>
          <w:sz w:val="22"/>
          <w:szCs w:val="22"/>
        </w:rPr>
        <w:t xml:space="preserve"> </w:t>
      </w:r>
      <w:r w:rsidR="009B2584">
        <w:rPr>
          <w:b/>
          <w:bCs/>
          <w:sz w:val="22"/>
          <w:szCs w:val="22"/>
          <w:lang w:val="id-ID"/>
        </w:rPr>
        <w:t>4</w:t>
      </w:r>
      <w:r w:rsidR="00217EA5" w:rsidRPr="00950C5E">
        <w:rPr>
          <w:b/>
          <w:bCs/>
          <w:sz w:val="22"/>
          <w:szCs w:val="22"/>
        </w:rPr>
        <w:t xml:space="preserve">. </w:t>
      </w:r>
      <w:r w:rsidR="005448C3">
        <w:rPr>
          <w:b/>
          <w:bCs/>
          <w:sz w:val="22"/>
          <w:szCs w:val="22"/>
          <w:lang w:val="id-ID"/>
        </w:rPr>
        <w:t xml:space="preserve">Hasil Uji </w:t>
      </w:r>
      <w:r w:rsidR="00217EA5" w:rsidRPr="00950C5E">
        <w:rPr>
          <w:b/>
          <w:bCs/>
          <w:sz w:val="22"/>
          <w:szCs w:val="22"/>
        </w:rPr>
        <w:t>Convergent Validity and</w:t>
      </w:r>
      <w:r w:rsidR="005448C3">
        <w:rPr>
          <w:b/>
          <w:bCs/>
          <w:sz w:val="22"/>
          <w:szCs w:val="22"/>
        </w:rPr>
        <w:t xml:space="preserve"> Reliability </w:t>
      </w:r>
    </w:p>
    <w:p w:rsidR="00ED4732" w:rsidRPr="00950C5E" w:rsidRDefault="00ED4732" w:rsidP="00217EA5">
      <w:pPr>
        <w:rPr>
          <w:b/>
          <w:bCs/>
          <w:sz w:val="22"/>
          <w:szCs w:val="22"/>
          <w:lang w:val="id-ID"/>
        </w:rPr>
      </w:pPr>
    </w:p>
    <w:tbl>
      <w:tblPr>
        <w:tblStyle w:val="TableGrid"/>
        <w:tblW w:w="7841" w:type="dxa"/>
        <w:tblInd w:w="689" w:type="dxa"/>
        <w:tblBorders>
          <w:left w:val="none" w:sz="0" w:space="0" w:color="auto"/>
          <w:right w:val="none" w:sz="0" w:space="0" w:color="auto"/>
          <w:insideH w:val="none" w:sz="0" w:space="0" w:color="auto"/>
          <w:insideV w:val="none" w:sz="0" w:space="0" w:color="auto"/>
        </w:tblBorders>
        <w:tblLook w:val="04A0"/>
      </w:tblPr>
      <w:tblGrid>
        <w:gridCol w:w="6771"/>
        <w:gridCol w:w="1070"/>
      </w:tblGrid>
      <w:tr w:rsidR="00217EA5" w:rsidRPr="00950C5E" w:rsidTr="00E62FD0">
        <w:trPr>
          <w:trHeight w:val="294"/>
        </w:trPr>
        <w:tc>
          <w:tcPr>
            <w:tcW w:w="6771" w:type="dxa"/>
            <w:tcBorders>
              <w:top w:val="single" w:sz="4" w:space="0" w:color="auto"/>
              <w:left w:val="nil"/>
              <w:bottom w:val="single" w:sz="4" w:space="0" w:color="auto"/>
              <w:right w:val="nil"/>
            </w:tcBorders>
            <w:hideMark/>
          </w:tcPr>
          <w:p w:rsidR="00217EA5" w:rsidRPr="00950C5E" w:rsidRDefault="00217EA5" w:rsidP="00217EA5">
            <w:pPr>
              <w:rPr>
                <w:rFonts w:ascii="Times New Roman" w:hAnsi="Times New Roman" w:cs="Times New Roman"/>
                <w:b/>
                <w:bCs/>
              </w:rPr>
            </w:pPr>
            <w:r w:rsidRPr="00950C5E">
              <w:rPr>
                <w:rFonts w:ascii="Times New Roman" w:hAnsi="Times New Roman" w:cs="Times New Roman"/>
                <w:b/>
                <w:bCs/>
              </w:rPr>
              <w:t>Item</w:t>
            </w:r>
          </w:p>
        </w:tc>
        <w:tc>
          <w:tcPr>
            <w:tcW w:w="1070" w:type="dxa"/>
            <w:tcBorders>
              <w:top w:val="single" w:sz="4" w:space="0" w:color="auto"/>
              <w:left w:val="nil"/>
              <w:bottom w:val="single" w:sz="4" w:space="0" w:color="auto"/>
              <w:right w:val="nil"/>
            </w:tcBorders>
            <w:hideMark/>
          </w:tcPr>
          <w:p w:rsidR="00217EA5" w:rsidRPr="00950C5E" w:rsidRDefault="00217EA5" w:rsidP="00217EA5">
            <w:pPr>
              <w:rPr>
                <w:rFonts w:ascii="Times New Roman" w:hAnsi="Times New Roman" w:cs="Times New Roman"/>
                <w:b/>
                <w:bCs/>
              </w:rPr>
            </w:pPr>
            <w:r w:rsidRPr="00950C5E">
              <w:rPr>
                <w:rFonts w:ascii="Times New Roman" w:hAnsi="Times New Roman" w:cs="Times New Roman"/>
                <w:b/>
                <w:bCs/>
              </w:rPr>
              <w:t>Loading</w:t>
            </w:r>
          </w:p>
        </w:tc>
      </w:tr>
      <w:tr w:rsidR="00217EA5" w:rsidRPr="00950C5E" w:rsidTr="00E62FD0">
        <w:trPr>
          <w:trHeight w:val="309"/>
        </w:trPr>
        <w:tc>
          <w:tcPr>
            <w:tcW w:w="6771" w:type="dxa"/>
            <w:tcBorders>
              <w:top w:val="single" w:sz="4" w:space="0" w:color="auto"/>
              <w:left w:val="nil"/>
              <w:bottom w:val="nil"/>
              <w:right w:val="nil"/>
            </w:tcBorders>
            <w:hideMark/>
          </w:tcPr>
          <w:p w:rsidR="00217EA5" w:rsidRPr="00950C5E" w:rsidRDefault="00684593" w:rsidP="00684593">
            <w:pPr>
              <w:spacing w:before="120"/>
              <w:jc w:val="both"/>
              <w:rPr>
                <w:rFonts w:ascii="Times New Roman" w:hAnsi="Times New Roman" w:cs="Times New Roman"/>
                <w:b/>
                <w:bCs/>
              </w:rPr>
            </w:pPr>
            <w:r>
              <w:rPr>
                <w:rFonts w:ascii="Times New Roman" w:hAnsi="Times New Roman" w:cs="Times New Roman"/>
                <w:b/>
                <w:bCs/>
                <w:lang w:val="id-ID"/>
              </w:rPr>
              <w:t xml:space="preserve">Citra Merek </w:t>
            </w:r>
            <w:r w:rsidR="00B5615D" w:rsidRPr="00950C5E">
              <w:rPr>
                <w:rFonts w:ascii="Times New Roman" w:hAnsi="Times New Roman" w:cs="Times New Roman"/>
                <w:b/>
                <w:bCs/>
              </w:rPr>
              <w:t>(CR=0.</w:t>
            </w:r>
            <w:r w:rsidR="00D70E0B" w:rsidRPr="00950C5E">
              <w:rPr>
                <w:rFonts w:ascii="Times New Roman" w:hAnsi="Times New Roman" w:cs="Times New Roman"/>
                <w:b/>
                <w:bCs/>
                <w:lang w:val="id-ID"/>
              </w:rPr>
              <w:t>7</w:t>
            </w:r>
            <w:r>
              <w:rPr>
                <w:rFonts w:ascii="Times New Roman" w:hAnsi="Times New Roman" w:cs="Times New Roman"/>
                <w:b/>
                <w:bCs/>
                <w:lang w:val="id-ID"/>
              </w:rPr>
              <w:t>1</w:t>
            </w:r>
            <w:r w:rsidR="00D70E0B" w:rsidRPr="00950C5E">
              <w:rPr>
                <w:rFonts w:ascii="Times New Roman" w:hAnsi="Times New Roman" w:cs="Times New Roman"/>
                <w:b/>
                <w:bCs/>
                <w:lang w:val="id-ID"/>
              </w:rPr>
              <w:t>2</w:t>
            </w:r>
            <w:r w:rsidR="00217EA5" w:rsidRPr="00950C5E">
              <w:rPr>
                <w:rFonts w:ascii="Times New Roman" w:hAnsi="Times New Roman" w:cs="Times New Roman"/>
                <w:b/>
                <w:bCs/>
              </w:rPr>
              <w:t>)</w:t>
            </w:r>
          </w:p>
        </w:tc>
        <w:tc>
          <w:tcPr>
            <w:tcW w:w="1070" w:type="dxa"/>
            <w:tcBorders>
              <w:top w:val="single" w:sz="4" w:space="0" w:color="auto"/>
              <w:left w:val="nil"/>
              <w:bottom w:val="nil"/>
              <w:right w:val="nil"/>
            </w:tcBorders>
          </w:tcPr>
          <w:p w:rsidR="00217EA5" w:rsidRPr="00950C5E" w:rsidRDefault="00217EA5" w:rsidP="00217EA5">
            <w:pPr>
              <w:jc w:val="both"/>
              <w:rPr>
                <w:rFonts w:ascii="Times New Roman" w:hAnsi="Times New Roman" w:cs="Times New Roman"/>
              </w:rPr>
            </w:pPr>
          </w:p>
        </w:tc>
      </w:tr>
      <w:tr w:rsidR="00D70E0B" w:rsidRPr="00950C5E" w:rsidTr="00E62FD0">
        <w:trPr>
          <w:trHeight w:val="294"/>
        </w:trPr>
        <w:tc>
          <w:tcPr>
            <w:tcW w:w="6771" w:type="dxa"/>
            <w:tcBorders>
              <w:top w:val="nil"/>
              <w:left w:val="nil"/>
              <w:bottom w:val="nil"/>
              <w:right w:val="nil"/>
            </w:tcBorders>
          </w:tcPr>
          <w:p w:rsidR="00D70E0B" w:rsidRPr="00684593" w:rsidRDefault="00684593" w:rsidP="00217EA5">
            <w:pPr>
              <w:jc w:val="both"/>
              <w:rPr>
                <w:rFonts w:ascii="Times New Roman" w:hAnsi="Times New Roman" w:cs="Times New Roman"/>
                <w:lang w:val="id-ID"/>
              </w:rPr>
            </w:pPr>
            <w:r>
              <w:rPr>
                <w:rFonts w:ascii="Times New Roman" w:hAnsi="Times New Roman" w:cs="Times New Roman"/>
                <w:lang w:val="id-ID"/>
              </w:rPr>
              <w:t>Memberi kekuatan pada produk</w:t>
            </w:r>
          </w:p>
        </w:tc>
        <w:tc>
          <w:tcPr>
            <w:tcW w:w="1070" w:type="dxa"/>
            <w:tcBorders>
              <w:top w:val="nil"/>
              <w:left w:val="nil"/>
              <w:bottom w:val="nil"/>
              <w:right w:val="nil"/>
            </w:tcBorders>
            <w:vAlign w:val="center"/>
            <w:hideMark/>
          </w:tcPr>
          <w:p w:rsidR="00D70E0B" w:rsidRPr="00950C5E" w:rsidRDefault="00D70E0B" w:rsidP="00217EA5">
            <w:pPr>
              <w:jc w:val="both"/>
              <w:rPr>
                <w:rFonts w:ascii="Times New Roman" w:hAnsi="Times New Roman" w:cs="Times New Roman"/>
              </w:rPr>
            </w:pPr>
            <w:r w:rsidRPr="00950C5E">
              <w:rPr>
                <w:rFonts w:ascii="Times New Roman" w:hAnsi="Times New Roman" w:cs="Times New Roman"/>
                <w:lang w:val="id-ID"/>
              </w:rPr>
              <w:t>0</w:t>
            </w:r>
            <w:r w:rsidRPr="00950C5E">
              <w:rPr>
                <w:rFonts w:ascii="Times New Roman" w:hAnsi="Times New Roman" w:cs="Times New Roman"/>
              </w:rPr>
              <w:t>.738</w:t>
            </w:r>
          </w:p>
        </w:tc>
      </w:tr>
      <w:tr w:rsidR="00D70E0B" w:rsidRPr="00950C5E" w:rsidTr="00E62FD0">
        <w:trPr>
          <w:trHeight w:val="309"/>
        </w:trPr>
        <w:tc>
          <w:tcPr>
            <w:tcW w:w="6771" w:type="dxa"/>
            <w:tcBorders>
              <w:top w:val="nil"/>
              <w:left w:val="nil"/>
              <w:bottom w:val="nil"/>
              <w:right w:val="nil"/>
            </w:tcBorders>
          </w:tcPr>
          <w:p w:rsidR="00D70E0B" w:rsidRPr="00684593" w:rsidRDefault="00684593" w:rsidP="00EC0FFF">
            <w:pPr>
              <w:jc w:val="both"/>
              <w:rPr>
                <w:rFonts w:ascii="Times New Roman" w:hAnsi="Times New Roman" w:cs="Times New Roman"/>
                <w:lang w:val="id-ID"/>
              </w:rPr>
            </w:pPr>
            <w:r>
              <w:rPr>
                <w:rFonts w:ascii="Times New Roman" w:hAnsi="Times New Roman" w:cs="Times New Roman"/>
                <w:lang w:val="id-ID"/>
              </w:rPr>
              <w:t>Memberi keunikan pada produk</w:t>
            </w:r>
          </w:p>
        </w:tc>
        <w:tc>
          <w:tcPr>
            <w:tcW w:w="1070" w:type="dxa"/>
            <w:tcBorders>
              <w:top w:val="nil"/>
              <w:left w:val="nil"/>
              <w:bottom w:val="nil"/>
              <w:right w:val="nil"/>
            </w:tcBorders>
            <w:vAlign w:val="center"/>
            <w:hideMark/>
          </w:tcPr>
          <w:p w:rsidR="00D70E0B" w:rsidRPr="00950C5E" w:rsidRDefault="00D70E0B" w:rsidP="00217EA5">
            <w:pPr>
              <w:jc w:val="both"/>
              <w:rPr>
                <w:rFonts w:ascii="Times New Roman" w:hAnsi="Times New Roman" w:cs="Times New Roman"/>
              </w:rPr>
            </w:pPr>
            <w:r w:rsidRPr="00950C5E">
              <w:rPr>
                <w:rFonts w:ascii="Times New Roman" w:hAnsi="Times New Roman" w:cs="Times New Roman"/>
                <w:lang w:val="id-ID"/>
              </w:rPr>
              <w:t>0</w:t>
            </w:r>
            <w:r w:rsidRPr="00950C5E">
              <w:rPr>
                <w:rFonts w:ascii="Times New Roman" w:hAnsi="Times New Roman" w:cs="Times New Roman"/>
              </w:rPr>
              <w:t>.704</w:t>
            </w:r>
          </w:p>
        </w:tc>
      </w:tr>
      <w:tr w:rsidR="00D70E0B" w:rsidRPr="00950C5E" w:rsidTr="00E62FD0">
        <w:trPr>
          <w:trHeight w:val="309"/>
        </w:trPr>
        <w:tc>
          <w:tcPr>
            <w:tcW w:w="6771" w:type="dxa"/>
            <w:tcBorders>
              <w:top w:val="nil"/>
              <w:left w:val="nil"/>
              <w:bottom w:val="nil"/>
              <w:right w:val="nil"/>
            </w:tcBorders>
          </w:tcPr>
          <w:p w:rsidR="00D70E0B" w:rsidRPr="00684593" w:rsidRDefault="00684593" w:rsidP="00217EA5">
            <w:pPr>
              <w:jc w:val="both"/>
              <w:rPr>
                <w:rFonts w:ascii="Times New Roman" w:hAnsi="Times New Roman" w:cs="Times New Roman"/>
                <w:lang w:val="id-ID"/>
              </w:rPr>
            </w:pPr>
            <w:r>
              <w:rPr>
                <w:rFonts w:ascii="Times New Roman" w:hAnsi="Times New Roman" w:cs="Times New Roman"/>
                <w:lang w:val="id-ID"/>
              </w:rPr>
              <w:t>Memberikan keunggulan pada produk</w:t>
            </w:r>
          </w:p>
        </w:tc>
        <w:tc>
          <w:tcPr>
            <w:tcW w:w="1070" w:type="dxa"/>
            <w:tcBorders>
              <w:top w:val="nil"/>
              <w:left w:val="nil"/>
              <w:bottom w:val="nil"/>
              <w:right w:val="nil"/>
            </w:tcBorders>
            <w:vAlign w:val="center"/>
            <w:hideMark/>
          </w:tcPr>
          <w:p w:rsidR="00D70E0B" w:rsidRPr="00950C5E" w:rsidRDefault="00D70E0B" w:rsidP="00112D8E">
            <w:pPr>
              <w:jc w:val="both"/>
              <w:rPr>
                <w:rFonts w:ascii="Times New Roman" w:hAnsi="Times New Roman" w:cs="Times New Roman"/>
                <w:lang w:val="id-ID"/>
              </w:rPr>
            </w:pPr>
            <w:r w:rsidRPr="00950C5E">
              <w:rPr>
                <w:rFonts w:ascii="Times New Roman" w:hAnsi="Times New Roman" w:cs="Times New Roman"/>
                <w:lang w:val="id-ID"/>
              </w:rPr>
              <w:t>0</w:t>
            </w:r>
            <w:r w:rsidRPr="00950C5E">
              <w:rPr>
                <w:rFonts w:ascii="Times New Roman" w:hAnsi="Times New Roman" w:cs="Times New Roman"/>
              </w:rPr>
              <w:t>.</w:t>
            </w:r>
            <w:r w:rsidR="00112D8E" w:rsidRPr="00950C5E">
              <w:rPr>
                <w:rFonts w:ascii="Times New Roman" w:hAnsi="Times New Roman" w:cs="Times New Roman"/>
                <w:lang w:val="id-ID"/>
              </w:rPr>
              <w:t>855</w:t>
            </w:r>
          </w:p>
        </w:tc>
      </w:tr>
      <w:tr w:rsidR="00217EA5" w:rsidRPr="00950C5E" w:rsidTr="00E62FD0">
        <w:trPr>
          <w:trHeight w:val="294"/>
        </w:trPr>
        <w:tc>
          <w:tcPr>
            <w:tcW w:w="6771" w:type="dxa"/>
            <w:tcBorders>
              <w:top w:val="nil"/>
              <w:left w:val="nil"/>
              <w:bottom w:val="nil"/>
              <w:right w:val="nil"/>
            </w:tcBorders>
            <w:hideMark/>
          </w:tcPr>
          <w:p w:rsidR="00217EA5" w:rsidRPr="00950C5E" w:rsidRDefault="00684593" w:rsidP="00684593">
            <w:pPr>
              <w:jc w:val="both"/>
              <w:rPr>
                <w:rFonts w:ascii="Times New Roman" w:hAnsi="Times New Roman" w:cs="Times New Roman"/>
                <w:b/>
                <w:bCs/>
              </w:rPr>
            </w:pPr>
            <w:r>
              <w:rPr>
                <w:rFonts w:ascii="Times New Roman" w:hAnsi="Times New Roman" w:cs="Times New Roman"/>
                <w:b/>
                <w:bCs/>
                <w:lang w:val="id-ID"/>
              </w:rPr>
              <w:t xml:space="preserve">Promosi </w:t>
            </w:r>
            <w:r w:rsidR="00B5615D" w:rsidRPr="00950C5E">
              <w:rPr>
                <w:rFonts w:ascii="Times New Roman" w:hAnsi="Times New Roman" w:cs="Times New Roman"/>
                <w:b/>
                <w:bCs/>
              </w:rPr>
              <w:t>(CR=0.</w:t>
            </w:r>
            <w:r w:rsidR="00D70E0B" w:rsidRPr="00950C5E">
              <w:rPr>
                <w:rFonts w:ascii="Times New Roman" w:hAnsi="Times New Roman" w:cs="Times New Roman"/>
                <w:b/>
                <w:bCs/>
                <w:lang w:val="id-ID"/>
              </w:rPr>
              <w:t>7</w:t>
            </w:r>
            <w:r>
              <w:rPr>
                <w:rFonts w:ascii="Times New Roman" w:hAnsi="Times New Roman" w:cs="Times New Roman"/>
                <w:b/>
                <w:bCs/>
                <w:lang w:val="id-ID"/>
              </w:rPr>
              <w:t>8</w:t>
            </w:r>
            <w:r w:rsidR="00D70E0B" w:rsidRPr="00950C5E">
              <w:rPr>
                <w:rFonts w:ascii="Times New Roman" w:hAnsi="Times New Roman" w:cs="Times New Roman"/>
                <w:b/>
                <w:bCs/>
                <w:lang w:val="id-ID"/>
              </w:rPr>
              <w:t>1</w:t>
            </w:r>
            <w:r w:rsidR="00217EA5" w:rsidRPr="00950C5E">
              <w:rPr>
                <w:rFonts w:ascii="Times New Roman" w:hAnsi="Times New Roman" w:cs="Times New Roman"/>
                <w:b/>
                <w:bCs/>
              </w:rPr>
              <w:t>)</w:t>
            </w:r>
          </w:p>
        </w:tc>
        <w:tc>
          <w:tcPr>
            <w:tcW w:w="1070" w:type="dxa"/>
            <w:tcBorders>
              <w:top w:val="nil"/>
              <w:left w:val="nil"/>
              <w:bottom w:val="nil"/>
              <w:right w:val="nil"/>
            </w:tcBorders>
          </w:tcPr>
          <w:p w:rsidR="00217EA5" w:rsidRPr="00950C5E" w:rsidRDefault="00217EA5" w:rsidP="00217EA5">
            <w:pPr>
              <w:jc w:val="both"/>
              <w:rPr>
                <w:rFonts w:ascii="Times New Roman" w:hAnsi="Times New Roman" w:cs="Times New Roman"/>
              </w:rPr>
            </w:pPr>
          </w:p>
        </w:tc>
      </w:tr>
      <w:tr w:rsidR="00D70E0B" w:rsidRPr="00950C5E" w:rsidTr="00E62FD0">
        <w:trPr>
          <w:trHeight w:val="309"/>
        </w:trPr>
        <w:tc>
          <w:tcPr>
            <w:tcW w:w="6771" w:type="dxa"/>
            <w:tcBorders>
              <w:top w:val="nil"/>
              <w:left w:val="nil"/>
              <w:bottom w:val="nil"/>
              <w:right w:val="nil"/>
            </w:tcBorders>
          </w:tcPr>
          <w:p w:rsidR="00D70E0B" w:rsidRPr="00684593" w:rsidRDefault="00684593" w:rsidP="00DD32AE">
            <w:pPr>
              <w:autoSpaceDE w:val="0"/>
              <w:autoSpaceDN w:val="0"/>
              <w:adjustRightInd w:val="0"/>
              <w:jc w:val="both"/>
              <w:rPr>
                <w:rFonts w:ascii="Times New Roman" w:hAnsi="Times New Roman" w:cs="Times New Roman"/>
                <w:color w:val="000000"/>
                <w:lang w:val="id-ID"/>
              </w:rPr>
            </w:pPr>
            <w:r>
              <w:rPr>
                <w:rFonts w:ascii="Times New Roman" w:hAnsi="Times New Roman" w:cs="Times New Roman"/>
                <w:color w:val="000000"/>
                <w:lang w:val="id-ID"/>
              </w:rPr>
              <w:t>Pesan yang disampaikan dalam promosi</w:t>
            </w:r>
          </w:p>
        </w:tc>
        <w:tc>
          <w:tcPr>
            <w:tcW w:w="1070" w:type="dxa"/>
            <w:tcBorders>
              <w:top w:val="nil"/>
              <w:left w:val="nil"/>
              <w:bottom w:val="nil"/>
              <w:right w:val="nil"/>
            </w:tcBorders>
            <w:vAlign w:val="center"/>
            <w:hideMark/>
          </w:tcPr>
          <w:p w:rsidR="00D70E0B" w:rsidRPr="00950C5E" w:rsidRDefault="00D70E0B" w:rsidP="00217EA5">
            <w:pPr>
              <w:jc w:val="both"/>
              <w:rPr>
                <w:rFonts w:ascii="Times New Roman" w:hAnsi="Times New Roman" w:cs="Times New Roman"/>
              </w:rPr>
            </w:pPr>
            <w:r w:rsidRPr="00950C5E">
              <w:rPr>
                <w:rFonts w:ascii="Times New Roman" w:hAnsi="Times New Roman" w:cs="Times New Roman"/>
                <w:lang w:val="id-ID"/>
              </w:rPr>
              <w:t>0</w:t>
            </w:r>
            <w:r w:rsidRPr="00950C5E">
              <w:rPr>
                <w:rFonts w:ascii="Times New Roman" w:hAnsi="Times New Roman" w:cs="Times New Roman"/>
              </w:rPr>
              <w:t>.699</w:t>
            </w:r>
          </w:p>
        </w:tc>
      </w:tr>
      <w:tr w:rsidR="00D70E0B" w:rsidRPr="00950C5E" w:rsidTr="00E62FD0">
        <w:trPr>
          <w:trHeight w:val="309"/>
        </w:trPr>
        <w:tc>
          <w:tcPr>
            <w:tcW w:w="6771" w:type="dxa"/>
            <w:tcBorders>
              <w:top w:val="nil"/>
              <w:left w:val="nil"/>
              <w:bottom w:val="nil"/>
              <w:right w:val="nil"/>
            </w:tcBorders>
          </w:tcPr>
          <w:p w:rsidR="00D70E0B" w:rsidRPr="00684593" w:rsidRDefault="00684593" w:rsidP="00DD32AE">
            <w:pPr>
              <w:jc w:val="both"/>
              <w:rPr>
                <w:rFonts w:ascii="Times New Roman" w:hAnsi="Times New Roman" w:cs="Times New Roman"/>
                <w:lang w:val="id-ID"/>
              </w:rPr>
            </w:pPr>
            <w:r>
              <w:rPr>
                <w:rFonts w:ascii="Times New Roman" w:hAnsi="Times New Roman" w:cs="Times New Roman"/>
                <w:lang w:val="id-ID"/>
              </w:rPr>
              <w:t>Media yang digunakan dalam promosi</w:t>
            </w:r>
          </w:p>
        </w:tc>
        <w:tc>
          <w:tcPr>
            <w:tcW w:w="1070" w:type="dxa"/>
            <w:tcBorders>
              <w:top w:val="nil"/>
              <w:left w:val="nil"/>
              <w:bottom w:val="nil"/>
              <w:right w:val="nil"/>
            </w:tcBorders>
            <w:vAlign w:val="center"/>
            <w:hideMark/>
          </w:tcPr>
          <w:p w:rsidR="00D70E0B" w:rsidRPr="00950C5E" w:rsidRDefault="00D70E0B" w:rsidP="00217EA5">
            <w:pPr>
              <w:jc w:val="both"/>
              <w:rPr>
                <w:rFonts w:ascii="Times New Roman" w:hAnsi="Times New Roman" w:cs="Times New Roman"/>
              </w:rPr>
            </w:pPr>
            <w:r w:rsidRPr="00950C5E">
              <w:rPr>
                <w:rFonts w:ascii="Times New Roman" w:hAnsi="Times New Roman" w:cs="Times New Roman"/>
                <w:lang w:val="id-ID"/>
              </w:rPr>
              <w:t>0</w:t>
            </w:r>
            <w:r w:rsidRPr="00950C5E">
              <w:rPr>
                <w:rFonts w:ascii="Times New Roman" w:hAnsi="Times New Roman" w:cs="Times New Roman"/>
              </w:rPr>
              <w:t>.759</w:t>
            </w:r>
          </w:p>
        </w:tc>
      </w:tr>
      <w:tr w:rsidR="00D70E0B" w:rsidRPr="00950C5E" w:rsidTr="00E62FD0">
        <w:trPr>
          <w:trHeight w:val="309"/>
        </w:trPr>
        <w:tc>
          <w:tcPr>
            <w:tcW w:w="6771" w:type="dxa"/>
            <w:tcBorders>
              <w:top w:val="nil"/>
              <w:left w:val="nil"/>
              <w:bottom w:val="nil"/>
              <w:right w:val="nil"/>
            </w:tcBorders>
          </w:tcPr>
          <w:p w:rsidR="00D70E0B" w:rsidRPr="00684593" w:rsidRDefault="00684593" w:rsidP="00DD32AE">
            <w:pPr>
              <w:jc w:val="both"/>
              <w:rPr>
                <w:rFonts w:ascii="Times New Roman" w:hAnsi="Times New Roman" w:cs="Times New Roman"/>
                <w:lang w:val="id-ID"/>
              </w:rPr>
            </w:pPr>
            <w:r>
              <w:rPr>
                <w:rFonts w:ascii="Times New Roman" w:hAnsi="Times New Roman" w:cs="Times New Roman"/>
                <w:lang w:val="id-ID"/>
              </w:rPr>
              <w:t>Waktu yang digunakan dalam promosi</w:t>
            </w:r>
          </w:p>
        </w:tc>
        <w:tc>
          <w:tcPr>
            <w:tcW w:w="1070" w:type="dxa"/>
            <w:tcBorders>
              <w:top w:val="nil"/>
              <w:left w:val="nil"/>
              <w:bottom w:val="nil"/>
              <w:right w:val="nil"/>
            </w:tcBorders>
            <w:vAlign w:val="center"/>
            <w:hideMark/>
          </w:tcPr>
          <w:p w:rsidR="00D70E0B" w:rsidRPr="00950C5E" w:rsidRDefault="00D70E0B" w:rsidP="00217EA5">
            <w:pPr>
              <w:jc w:val="both"/>
              <w:rPr>
                <w:rFonts w:ascii="Times New Roman" w:hAnsi="Times New Roman" w:cs="Times New Roman"/>
              </w:rPr>
            </w:pPr>
            <w:r w:rsidRPr="00950C5E">
              <w:rPr>
                <w:rFonts w:ascii="Times New Roman" w:hAnsi="Times New Roman" w:cs="Times New Roman"/>
                <w:lang w:val="id-ID"/>
              </w:rPr>
              <w:t>0</w:t>
            </w:r>
            <w:r w:rsidRPr="00950C5E">
              <w:rPr>
                <w:rFonts w:ascii="Times New Roman" w:hAnsi="Times New Roman" w:cs="Times New Roman"/>
              </w:rPr>
              <w:t>.693</w:t>
            </w:r>
          </w:p>
        </w:tc>
      </w:tr>
      <w:tr w:rsidR="00217EA5" w:rsidRPr="00950C5E" w:rsidTr="00E62FD0">
        <w:trPr>
          <w:trHeight w:val="294"/>
        </w:trPr>
        <w:tc>
          <w:tcPr>
            <w:tcW w:w="6771" w:type="dxa"/>
            <w:tcBorders>
              <w:top w:val="nil"/>
              <w:left w:val="nil"/>
              <w:bottom w:val="nil"/>
              <w:right w:val="nil"/>
            </w:tcBorders>
            <w:hideMark/>
          </w:tcPr>
          <w:p w:rsidR="00217EA5" w:rsidRPr="00950C5E" w:rsidRDefault="00684593" w:rsidP="00D70E0B">
            <w:pPr>
              <w:jc w:val="both"/>
              <w:rPr>
                <w:rFonts w:ascii="Times New Roman" w:hAnsi="Times New Roman" w:cs="Times New Roman"/>
                <w:b/>
                <w:bCs/>
              </w:rPr>
            </w:pPr>
            <w:r>
              <w:rPr>
                <w:rFonts w:ascii="Times New Roman" w:hAnsi="Times New Roman" w:cs="Times New Roman"/>
                <w:b/>
                <w:bCs/>
                <w:lang w:val="id-ID"/>
              </w:rPr>
              <w:t>Penjualan</w:t>
            </w:r>
            <w:r w:rsidR="00B5615D" w:rsidRPr="00950C5E">
              <w:rPr>
                <w:rFonts w:ascii="Times New Roman" w:hAnsi="Times New Roman" w:cs="Times New Roman"/>
                <w:b/>
                <w:bCs/>
              </w:rPr>
              <w:t xml:space="preserve"> (CR=0.</w:t>
            </w:r>
            <w:r>
              <w:rPr>
                <w:rFonts w:ascii="Times New Roman" w:hAnsi="Times New Roman" w:cs="Times New Roman"/>
                <w:b/>
                <w:bCs/>
                <w:lang w:val="id-ID"/>
              </w:rPr>
              <w:t>734</w:t>
            </w:r>
            <w:r w:rsidR="00217EA5" w:rsidRPr="00950C5E">
              <w:rPr>
                <w:rFonts w:ascii="Times New Roman" w:hAnsi="Times New Roman" w:cs="Times New Roman"/>
                <w:b/>
                <w:bCs/>
              </w:rPr>
              <w:t>)</w:t>
            </w:r>
          </w:p>
        </w:tc>
        <w:tc>
          <w:tcPr>
            <w:tcW w:w="1070" w:type="dxa"/>
            <w:tcBorders>
              <w:top w:val="nil"/>
              <w:left w:val="nil"/>
              <w:bottom w:val="nil"/>
              <w:right w:val="nil"/>
            </w:tcBorders>
          </w:tcPr>
          <w:p w:rsidR="00217EA5" w:rsidRPr="00950C5E" w:rsidRDefault="00217EA5" w:rsidP="00217EA5">
            <w:pPr>
              <w:jc w:val="both"/>
              <w:rPr>
                <w:rFonts w:ascii="Times New Roman" w:hAnsi="Times New Roman" w:cs="Times New Roman"/>
              </w:rPr>
            </w:pPr>
          </w:p>
        </w:tc>
      </w:tr>
      <w:tr w:rsidR="00D70E0B" w:rsidRPr="00950C5E" w:rsidTr="00E62FD0">
        <w:trPr>
          <w:trHeight w:val="309"/>
        </w:trPr>
        <w:tc>
          <w:tcPr>
            <w:tcW w:w="6771" w:type="dxa"/>
            <w:tcBorders>
              <w:top w:val="nil"/>
              <w:left w:val="nil"/>
              <w:bottom w:val="nil"/>
              <w:right w:val="nil"/>
            </w:tcBorders>
          </w:tcPr>
          <w:p w:rsidR="00D70E0B" w:rsidRPr="00684593" w:rsidRDefault="00684593" w:rsidP="00BE1BC2">
            <w:pPr>
              <w:jc w:val="both"/>
              <w:rPr>
                <w:rFonts w:ascii="Times New Roman" w:hAnsi="Times New Roman" w:cs="Times New Roman"/>
                <w:color w:val="000000"/>
                <w:lang w:val="id-ID"/>
              </w:rPr>
            </w:pPr>
            <w:r>
              <w:rPr>
                <w:rFonts w:ascii="Times New Roman" w:hAnsi="Times New Roman" w:cs="Times New Roman"/>
                <w:color w:val="000000"/>
                <w:lang w:val="id-ID"/>
              </w:rPr>
              <w:t>Kualitas produk</w:t>
            </w:r>
          </w:p>
        </w:tc>
        <w:tc>
          <w:tcPr>
            <w:tcW w:w="1070" w:type="dxa"/>
            <w:tcBorders>
              <w:top w:val="nil"/>
              <w:left w:val="nil"/>
              <w:bottom w:val="nil"/>
              <w:right w:val="nil"/>
            </w:tcBorders>
            <w:vAlign w:val="center"/>
            <w:hideMark/>
          </w:tcPr>
          <w:p w:rsidR="00D70E0B" w:rsidRPr="00950C5E" w:rsidRDefault="00D70E0B" w:rsidP="00217EA5">
            <w:pPr>
              <w:jc w:val="both"/>
              <w:rPr>
                <w:rFonts w:ascii="Times New Roman" w:hAnsi="Times New Roman" w:cs="Times New Roman"/>
              </w:rPr>
            </w:pPr>
            <w:r w:rsidRPr="00950C5E">
              <w:rPr>
                <w:rFonts w:ascii="Times New Roman" w:hAnsi="Times New Roman" w:cs="Times New Roman"/>
                <w:lang w:val="id-ID"/>
              </w:rPr>
              <w:t>0</w:t>
            </w:r>
            <w:r w:rsidR="00684593">
              <w:rPr>
                <w:rFonts w:ascii="Times New Roman" w:hAnsi="Times New Roman" w:cs="Times New Roman"/>
              </w:rPr>
              <w:t>.7</w:t>
            </w:r>
            <w:r w:rsidR="00684593">
              <w:rPr>
                <w:rFonts w:ascii="Times New Roman" w:hAnsi="Times New Roman" w:cs="Times New Roman"/>
                <w:lang w:val="id-ID"/>
              </w:rPr>
              <w:t>1</w:t>
            </w:r>
            <w:r w:rsidRPr="00950C5E">
              <w:rPr>
                <w:rFonts w:ascii="Times New Roman" w:hAnsi="Times New Roman" w:cs="Times New Roman"/>
              </w:rPr>
              <w:t>1</w:t>
            </w:r>
          </w:p>
        </w:tc>
      </w:tr>
      <w:tr w:rsidR="00D70E0B" w:rsidRPr="00950C5E" w:rsidTr="00E62FD0">
        <w:trPr>
          <w:trHeight w:val="309"/>
        </w:trPr>
        <w:tc>
          <w:tcPr>
            <w:tcW w:w="6771" w:type="dxa"/>
            <w:tcBorders>
              <w:top w:val="nil"/>
              <w:left w:val="nil"/>
              <w:bottom w:val="nil"/>
              <w:right w:val="nil"/>
            </w:tcBorders>
          </w:tcPr>
          <w:p w:rsidR="00D70E0B" w:rsidRPr="00684593" w:rsidRDefault="00684593" w:rsidP="00DD32AE">
            <w:pPr>
              <w:jc w:val="both"/>
              <w:rPr>
                <w:rFonts w:ascii="Times New Roman" w:hAnsi="Times New Roman" w:cs="Times New Roman"/>
                <w:color w:val="000000"/>
                <w:lang w:val="id-ID"/>
              </w:rPr>
            </w:pPr>
            <w:r>
              <w:rPr>
                <w:rFonts w:ascii="Times New Roman" w:hAnsi="Times New Roman" w:cs="Times New Roman"/>
                <w:color w:val="000000"/>
                <w:lang w:val="id-ID"/>
              </w:rPr>
              <w:t>Selera konsumen</w:t>
            </w:r>
          </w:p>
        </w:tc>
        <w:tc>
          <w:tcPr>
            <w:tcW w:w="1070" w:type="dxa"/>
            <w:tcBorders>
              <w:top w:val="nil"/>
              <w:left w:val="nil"/>
              <w:bottom w:val="nil"/>
              <w:right w:val="nil"/>
            </w:tcBorders>
            <w:vAlign w:val="center"/>
            <w:hideMark/>
          </w:tcPr>
          <w:p w:rsidR="00D70E0B" w:rsidRPr="00684593" w:rsidRDefault="00D70E0B" w:rsidP="00217EA5">
            <w:pPr>
              <w:jc w:val="both"/>
              <w:rPr>
                <w:rFonts w:ascii="Times New Roman" w:hAnsi="Times New Roman" w:cs="Times New Roman"/>
                <w:lang w:val="id-ID"/>
              </w:rPr>
            </w:pPr>
            <w:r w:rsidRPr="00950C5E">
              <w:rPr>
                <w:rFonts w:ascii="Times New Roman" w:hAnsi="Times New Roman" w:cs="Times New Roman"/>
                <w:lang w:val="id-ID"/>
              </w:rPr>
              <w:t>0</w:t>
            </w:r>
            <w:r w:rsidR="00684593">
              <w:rPr>
                <w:rFonts w:ascii="Times New Roman" w:hAnsi="Times New Roman" w:cs="Times New Roman"/>
              </w:rPr>
              <w:t>.7</w:t>
            </w:r>
            <w:r w:rsidR="00684593">
              <w:rPr>
                <w:rFonts w:ascii="Times New Roman" w:hAnsi="Times New Roman" w:cs="Times New Roman"/>
                <w:lang w:val="id-ID"/>
              </w:rPr>
              <w:t>63</w:t>
            </w:r>
          </w:p>
        </w:tc>
      </w:tr>
      <w:tr w:rsidR="00D70E0B" w:rsidRPr="00950C5E" w:rsidTr="00E62FD0">
        <w:trPr>
          <w:trHeight w:val="309"/>
        </w:trPr>
        <w:tc>
          <w:tcPr>
            <w:tcW w:w="6771" w:type="dxa"/>
            <w:tcBorders>
              <w:top w:val="nil"/>
              <w:left w:val="nil"/>
              <w:bottom w:val="nil"/>
              <w:right w:val="nil"/>
            </w:tcBorders>
          </w:tcPr>
          <w:p w:rsidR="00D70E0B" w:rsidRPr="00684593" w:rsidRDefault="00684593" w:rsidP="00BE1BC2">
            <w:pPr>
              <w:jc w:val="both"/>
              <w:rPr>
                <w:rFonts w:ascii="Times New Roman" w:hAnsi="Times New Roman" w:cs="Times New Roman"/>
                <w:lang w:val="id-ID"/>
              </w:rPr>
            </w:pPr>
            <w:r>
              <w:rPr>
                <w:rFonts w:ascii="Times New Roman" w:hAnsi="Times New Roman" w:cs="Times New Roman"/>
                <w:lang w:val="id-ID"/>
              </w:rPr>
              <w:t>Kemampuan penjual</w:t>
            </w:r>
          </w:p>
        </w:tc>
        <w:tc>
          <w:tcPr>
            <w:tcW w:w="1070" w:type="dxa"/>
            <w:tcBorders>
              <w:top w:val="nil"/>
              <w:left w:val="nil"/>
              <w:bottom w:val="nil"/>
              <w:right w:val="nil"/>
            </w:tcBorders>
            <w:vAlign w:val="center"/>
            <w:hideMark/>
          </w:tcPr>
          <w:p w:rsidR="00D70E0B" w:rsidRPr="00684593" w:rsidRDefault="00D70E0B" w:rsidP="00217EA5">
            <w:pPr>
              <w:jc w:val="both"/>
              <w:rPr>
                <w:rFonts w:ascii="Times New Roman" w:hAnsi="Times New Roman" w:cs="Times New Roman"/>
                <w:lang w:val="id-ID"/>
              </w:rPr>
            </w:pPr>
            <w:r w:rsidRPr="00950C5E">
              <w:rPr>
                <w:rFonts w:ascii="Times New Roman" w:hAnsi="Times New Roman" w:cs="Times New Roman"/>
                <w:lang w:val="id-ID"/>
              </w:rPr>
              <w:t>0</w:t>
            </w:r>
            <w:r w:rsidRPr="00950C5E">
              <w:rPr>
                <w:rFonts w:ascii="Times New Roman" w:hAnsi="Times New Roman" w:cs="Times New Roman"/>
              </w:rPr>
              <w:t>.7</w:t>
            </w:r>
            <w:r w:rsidR="00684593">
              <w:rPr>
                <w:rFonts w:ascii="Times New Roman" w:hAnsi="Times New Roman" w:cs="Times New Roman"/>
                <w:lang w:val="id-ID"/>
              </w:rPr>
              <w:t>25</w:t>
            </w:r>
          </w:p>
        </w:tc>
      </w:tr>
      <w:tr w:rsidR="00D70E0B" w:rsidRPr="00950C5E" w:rsidTr="00E62FD0">
        <w:trPr>
          <w:trHeight w:val="309"/>
        </w:trPr>
        <w:tc>
          <w:tcPr>
            <w:tcW w:w="6771" w:type="dxa"/>
            <w:tcBorders>
              <w:top w:val="nil"/>
              <w:left w:val="nil"/>
              <w:bottom w:val="nil"/>
              <w:right w:val="nil"/>
            </w:tcBorders>
          </w:tcPr>
          <w:p w:rsidR="00D70E0B" w:rsidRPr="00684593" w:rsidRDefault="00684593" w:rsidP="00BE1BC2">
            <w:pPr>
              <w:jc w:val="both"/>
              <w:rPr>
                <w:rFonts w:ascii="Times New Roman" w:hAnsi="Times New Roman" w:cs="Times New Roman"/>
                <w:lang w:val="id-ID"/>
              </w:rPr>
            </w:pPr>
            <w:r>
              <w:rPr>
                <w:rFonts w:ascii="Times New Roman" w:hAnsi="Times New Roman" w:cs="Times New Roman"/>
                <w:lang w:val="id-ID"/>
              </w:rPr>
              <w:t>Persaingan pasar</w:t>
            </w:r>
          </w:p>
        </w:tc>
        <w:tc>
          <w:tcPr>
            <w:tcW w:w="1070" w:type="dxa"/>
            <w:tcBorders>
              <w:top w:val="nil"/>
              <w:left w:val="nil"/>
              <w:bottom w:val="nil"/>
              <w:right w:val="nil"/>
            </w:tcBorders>
            <w:vAlign w:val="center"/>
          </w:tcPr>
          <w:p w:rsidR="00D70E0B" w:rsidRPr="00684593" w:rsidRDefault="00D70E0B" w:rsidP="00217EA5">
            <w:pPr>
              <w:jc w:val="both"/>
              <w:rPr>
                <w:rFonts w:ascii="Times New Roman" w:hAnsi="Times New Roman" w:cs="Times New Roman"/>
                <w:lang w:val="id-ID"/>
              </w:rPr>
            </w:pPr>
            <w:r w:rsidRPr="00950C5E">
              <w:rPr>
                <w:rFonts w:ascii="Times New Roman" w:hAnsi="Times New Roman" w:cs="Times New Roman"/>
                <w:lang w:val="id-ID"/>
              </w:rPr>
              <w:t>0</w:t>
            </w:r>
            <w:r w:rsidRPr="00950C5E">
              <w:rPr>
                <w:rFonts w:ascii="Times New Roman" w:hAnsi="Times New Roman" w:cs="Times New Roman"/>
              </w:rPr>
              <w:t>.7</w:t>
            </w:r>
            <w:r w:rsidR="00684593">
              <w:rPr>
                <w:rFonts w:ascii="Times New Roman" w:hAnsi="Times New Roman" w:cs="Times New Roman"/>
                <w:lang w:val="id-ID"/>
              </w:rPr>
              <w:t>02</w:t>
            </w:r>
          </w:p>
        </w:tc>
      </w:tr>
      <w:tr w:rsidR="00D70E0B" w:rsidRPr="00950C5E" w:rsidTr="00684593">
        <w:trPr>
          <w:trHeight w:val="80"/>
        </w:trPr>
        <w:tc>
          <w:tcPr>
            <w:tcW w:w="6771" w:type="dxa"/>
            <w:tcBorders>
              <w:top w:val="nil"/>
              <w:left w:val="nil"/>
              <w:bottom w:val="single" w:sz="4" w:space="0" w:color="000000"/>
              <w:right w:val="nil"/>
            </w:tcBorders>
          </w:tcPr>
          <w:p w:rsidR="00D70E0B" w:rsidRPr="00950C5E" w:rsidRDefault="00D70E0B" w:rsidP="00217EA5">
            <w:pPr>
              <w:jc w:val="both"/>
              <w:rPr>
                <w:rFonts w:ascii="Times New Roman" w:hAnsi="Times New Roman" w:cs="Times New Roman"/>
              </w:rPr>
            </w:pPr>
          </w:p>
        </w:tc>
        <w:tc>
          <w:tcPr>
            <w:tcW w:w="1070" w:type="dxa"/>
            <w:tcBorders>
              <w:top w:val="nil"/>
              <w:left w:val="nil"/>
              <w:bottom w:val="single" w:sz="4" w:space="0" w:color="000000"/>
              <w:right w:val="nil"/>
            </w:tcBorders>
            <w:vAlign w:val="center"/>
          </w:tcPr>
          <w:p w:rsidR="00D70E0B" w:rsidRPr="00950C5E" w:rsidRDefault="00D70E0B" w:rsidP="00217EA5">
            <w:pPr>
              <w:jc w:val="both"/>
              <w:rPr>
                <w:rFonts w:ascii="Times New Roman" w:hAnsi="Times New Roman" w:cs="Times New Roman"/>
              </w:rPr>
            </w:pPr>
          </w:p>
        </w:tc>
      </w:tr>
    </w:tbl>
    <w:p w:rsidR="005448C3" w:rsidRPr="005448C3" w:rsidRDefault="00ED4732" w:rsidP="005448C3">
      <w:pPr>
        <w:spacing w:before="60"/>
        <w:ind w:left="1004"/>
        <w:jc w:val="both"/>
        <w:rPr>
          <w:lang w:val="id-ID"/>
        </w:rPr>
      </w:pPr>
      <w:r w:rsidRPr="00950C5E">
        <w:rPr>
          <w:i/>
          <w:sz w:val="22"/>
          <w:szCs w:val="22"/>
          <w:lang w:val="id-ID"/>
        </w:rPr>
        <w:t xml:space="preserve"> </w:t>
      </w:r>
      <w:bookmarkStart w:id="0" w:name="_GoBack"/>
      <w:bookmarkEnd w:id="0"/>
      <w:r w:rsidR="005448C3" w:rsidRPr="005448C3">
        <w:rPr>
          <w:lang w:val="id-ID"/>
        </w:rPr>
        <w:t>Sumber : Hasil Olah Data Tahun</w:t>
      </w:r>
      <w:r w:rsidR="005448C3" w:rsidRPr="005448C3">
        <w:t xml:space="preserve"> 2021</w:t>
      </w:r>
    </w:p>
    <w:p w:rsidR="005448C3" w:rsidRPr="00950C5E" w:rsidRDefault="005448C3" w:rsidP="005448C3">
      <w:pPr>
        <w:spacing w:before="60"/>
        <w:ind w:left="284"/>
        <w:jc w:val="both"/>
        <w:rPr>
          <w:sz w:val="22"/>
          <w:szCs w:val="22"/>
          <w:lang w:val="id-ID"/>
        </w:rPr>
      </w:pPr>
    </w:p>
    <w:p w:rsidR="00B5615D" w:rsidRPr="00950C5E" w:rsidRDefault="00686C30" w:rsidP="00905768">
      <w:pPr>
        <w:spacing w:line="360" w:lineRule="auto"/>
        <w:ind w:left="284" w:firstLine="567"/>
        <w:jc w:val="both"/>
        <w:rPr>
          <w:rFonts w:eastAsia="MS Mincho"/>
          <w:sz w:val="22"/>
          <w:szCs w:val="22"/>
          <w:lang w:val="id-ID" w:eastAsia="ja-JP"/>
        </w:rPr>
      </w:pPr>
      <w:r w:rsidRPr="00950C5E">
        <w:rPr>
          <w:rFonts w:eastAsia="MS Mincho"/>
          <w:sz w:val="22"/>
          <w:szCs w:val="22"/>
          <w:lang w:val="id-ID" w:eastAsia="ja-JP"/>
        </w:rPr>
        <w:t>Tabel 3 menggambarkan reliabilitas instrumen dengan</w:t>
      </w:r>
      <w:r w:rsidR="00F9296F" w:rsidRPr="00950C5E">
        <w:rPr>
          <w:rFonts w:eastAsia="MS Mincho"/>
          <w:sz w:val="22"/>
          <w:szCs w:val="22"/>
          <w:lang w:val="id-ID" w:eastAsia="ja-JP"/>
        </w:rPr>
        <w:t xml:space="preserve"> menunjukkan hasil nilai alpha c</w:t>
      </w:r>
      <w:r w:rsidRPr="00950C5E">
        <w:rPr>
          <w:rFonts w:eastAsia="MS Mincho"/>
          <w:sz w:val="22"/>
          <w:szCs w:val="22"/>
          <w:lang w:val="id-ID" w:eastAsia="ja-JP"/>
        </w:rPr>
        <w:t>ronbach. Dari pengujian ini, dapat dilihat bahwa nila</w:t>
      </w:r>
      <w:r w:rsidR="00684593">
        <w:rPr>
          <w:rFonts w:eastAsia="MS Mincho"/>
          <w:sz w:val="22"/>
          <w:szCs w:val="22"/>
          <w:lang w:val="id-ID" w:eastAsia="ja-JP"/>
        </w:rPr>
        <w:t>i cronbach alpha untuk variabel citra merek</w:t>
      </w:r>
      <w:r w:rsidRPr="00950C5E">
        <w:rPr>
          <w:rFonts w:eastAsia="MS Mincho"/>
          <w:sz w:val="22"/>
          <w:szCs w:val="22"/>
          <w:lang w:val="id-ID" w:eastAsia="ja-JP"/>
        </w:rPr>
        <w:t xml:space="preserve"> sebesar 0,</w:t>
      </w:r>
      <w:r w:rsidR="00684593">
        <w:rPr>
          <w:rFonts w:eastAsia="MS Mincho"/>
          <w:sz w:val="22"/>
          <w:szCs w:val="22"/>
          <w:lang w:val="id-ID" w:eastAsia="ja-JP"/>
        </w:rPr>
        <w:t>712</w:t>
      </w:r>
      <w:r w:rsidRPr="00950C5E">
        <w:rPr>
          <w:rFonts w:eastAsia="MS Mincho"/>
          <w:sz w:val="22"/>
          <w:szCs w:val="22"/>
          <w:lang w:val="id-ID" w:eastAsia="ja-JP"/>
        </w:rPr>
        <w:t>, variabel</w:t>
      </w:r>
      <w:r w:rsidR="00684593">
        <w:rPr>
          <w:rFonts w:eastAsia="MS Mincho"/>
          <w:sz w:val="22"/>
          <w:szCs w:val="22"/>
          <w:lang w:val="id-ID" w:eastAsia="ja-JP"/>
        </w:rPr>
        <w:t xml:space="preserve"> promosi</w:t>
      </w:r>
      <w:r w:rsidRPr="00950C5E">
        <w:rPr>
          <w:rFonts w:eastAsia="MS Mincho"/>
          <w:sz w:val="22"/>
          <w:szCs w:val="22"/>
          <w:lang w:val="id-ID" w:eastAsia="ja-JP"/>
        </w:rPr>
        <w:t xml:space="preserve"> </w:t>
      </w:r>
      <w:r w:rsidR="00684593">
        <w:rPr>
          <w:rFonts w:eastAsia="MS Mincho"/>
          <w:sz w:val="22"/>
          <w:szCs w:val="22"/>
          <w:lang w:val="id-ID" w:eastAsia="ja-JP"/>
        </w:rPr>
        <w:t xml:space="preserve"> </w:t>
      </w:r>
      <w:r w:rsidRPr="00950C5E">
        <w:rPr>
          <w:rFonts w:eastAsia="MS Mincho"/>
          <w:sz w:val="22"/>
          <w:szCs w:val="22"/>
          <w:lang w:val="id-ID" w:eastAsia="ja-JP"/>
        </w:rPr>
        <w:t>sebesar 0,</w:t>
      </w:r>
      <w:r w:rsidR="00684593">
        <w:rPr>
          <w:rFonts w:eastAsia="MS Mincho"/>
          <w:sz w:val="22"/>
          <w:szCs w:val="22"/>
          <w:lang w:val="id-ID" w:eastAsia="ja-JP"/>
        </w:rPr>
        <w:t>78</w:t>
      </w:r>
      <w:r w:rsidR="005A721A" w:rsidRPr="00950C5E">
        <w:rPr>
          <w:rFonts w:eastAsia="MS Mincho"/>
          <w:sz w:val="22"/>
          <w:szCs w:val="22"/>
          <w:lang w:val="id-ID" w:eastAsia="ja-JP"/>
        </w:rPr>
        <w:t>1</w:t>
      </w:r>
      <w:r w:rsidRPr="00950C5E">
        <w:rPr>
          <w:rFonts w:eastAsia="MS Mincho"/>
          <w:sz w:val="22"/>
          <w:szCs w:val="22"/>
          <w:lang w:val="id-ID" w:eastAsia="ja-JP"/>
        </w:rPr>
        <w:t xml:space="preserve">, </w:t>
      </w:r>
      <w:r w:rsidR="005A721A" w:rsidRPr="00950C5E">
        <w:rPr>
          <w:rFonts w:eastAsia="MS Mincho"/>
          <w:sz w:val="22"/>
          <w:szCs w:val="22"/>
          <w:lang w:val="id-ID" w:eastAsia="ja-JP"/>
        </w:rPr>
        <w:t xml:space="preserve">dan </w:t>
      </w:r>
      <w:r w:rsidRPr="00950C5E">
        <w:rPr>
          <w:rFonts w:eastAsia="MS Mincho"/>
          <w:sz w:val="22"/>
          <w:szCs w:val="22"/>
          <w:lang w:val="id-ID" w:eastAsia="ja-JP"/>
        </w:rPr>
        <w:t>variabel</w:t>
      </w:r>
      <w:r w:rsidR="00684593">
        <w:rPr>
          <w:rFonts w:eastAsia="MS Mincho"/>
          <w:sz w:val="22"/>
          <w:szCs w:val="22"/>
          <w:lang w:val="id-ID" w:eastAsia="ja-JP"/>
        </w:rPr>
        <w:t xml:space="preserve"> peningkatan penjualan </w:t>
      </w:r>
      <w:r w:rsidRPr="00950C5E">
        <w:rPr>
          <w:rFonts w:eastAsia="MS Mincho"/>
          <w:sz w:val="22"/>
          <w:szCs w:val="22"/>
          <w:lang w:val="id-ID" w:eastAsia="ja-JP"/>
        </w:rPr>
        <w:t xml:space="preserve"> </w:t>
      </w:r>
      <w:r w:rsidR="005A721A" w:rsidRPr="00950C5E">
        <w:rPr>
          <w:rFonts w:eastAsia="MS Mincho"/>
          <w:sz w:val="22"/>
          <w:szCs w:val="22"/>
          <w:lang w:val="id-ID" w:eastAsia="ja-JP"/>
        </w:rPr>
        <w:t xml:space="preserve"> sebesar</w:t>
      </w:r>
      <w:r w:rsidRPr="00950C5E">
        <w:rPr>
          <w:rFonts w:eastAsia="MS Mincho"/>
          <w:sz w:val="22"/>
          <w:szCs w:val="22"/>
          <w:lang w:val="id-ID" w:eastAsia="ja-JP"/>
        </w:rPr>
        <w:t xml:space="preserve"> 0,</w:t>
      </w:r>
      <w:r w:rsidR="00684593">
        <w:rPr>
          <w:rFonts w:eastAsia="MS Mincho"/>
          <w:sz w:val="22"/>
          <w:szCs w:val="22"/>
          <w:lang w:val="id-ID" w:eastAsia="ja-JP"/>
        </w:rPr>
        <w:t>734</w:t>
      </w:r>
      <w:r w:rsidRPr="00950C5E">
        <w:rPr>
          <w:rFonts w:eastAsia="MS Mincho"/>
          <w:sz w:val="22"/>
          <w:szCs w:val="22"/>
          <w:lang w:val="id-ID" w:eastAsia="ja-JP"/>
        </w:rPr>
        <w:t xml:space="preserve">. Jika melihat cronbach alpha yang </w:t>
      </w:r>
      <w:r w:rsidR="00684593">
        <w:rPr>
          <w:rFonts w:eastAsia="MS Mincho"/>
          <w:sz w:val="22"/>
          <w:szCs w:val="22"/>
          <w:lang w:val="id-ID" w:eastAsia="ja-JP"/>
        </w:rPr>
        <w:t xml:space="preserve">jumlahnya </w:t>
      </w:r>
      <w:r w:rsidRPr="00950C5E">
        <w:rPr>
          <w:rFonts w:eastAsia="MS Mincho"/>
          <w:sz w:val="22"/>
          <w:szCs w:val="22"/>
          <w:lang w:val="id-ID" w:eastAsia="ja-JP"/>
        </w:rPr>
        <w:t>melebihi 0,6</w:t>
      </w:r>
      <w:r w:rsidR="005A721A" w:rsidRPr="00950C5E">
        <w:rPr>
          <w:rFonts w:eastAsia="MS Mincho"/>
          <w:sz w:val="22"/>
          <w:szCs w:val="22"/>
          <w:lang w:val="id-ID" w:eastAsia="ja-JP"/>
        </w:rPr>
        <w:t>0</w:t>
      </w:r>
      <w:r w:rsidRPr="00950C5E">
        <w:rPr>
          <w:rFonts w:eastAsia="MS Mincho"/>
          <w:sz w:val="22"/>
          <w:szCs w:val="22"/>
          <w:lang w:val="id-ID" w:eastAsia="ja-JP"/>
        </w:rPr>
        <w:t>, maka dapat dinyatakan bahwa instrumen penelitian ini reliabel.</w:t>
      </w:r>
    </w:p>
    <w:p w:rsidR="00686C30" w:rsidRPr="00950C5E" w:rsidRDefault="006F4D5C" w:rsidP="00913DF5">
      <w:pPr>
        <w:pStyle w:val="ListParagraph"/>
        <w:spacing w:line="360" w:lineRule="auto"/>
        <w:ind w:left="284" w:firstLine="567"/>
        <w:jc w:val="both"/>
        <w:rPr>
          <w:sz w:val="22"/>
          <w:szCs w:val="22"/>
          <w:lang w:val="id-ID"/>
        </w:rPr>
      </w:pPr>
      <w:r>
        <w:rPr>
          <w:sz w:val="22"/>
          <w:szCs w:val="22"/>
          <w:lang w:val="id-ID"/>
        </w:rPr>
        <w:t>Pada t</w:t>
      </w:r>
      <w:r w:rsidR="00684593">
        <w:rPr>
          <w:sz w:val="22"/>
          <w:szCs w:val="22"/>
          <w:lang w:val="id-ID"/>
        </w:rPr>
        <w:t>abel 4 menunjukkan hasil p</w:t>
      </w:r>
      <w:r w:rsidR="00DC38A4" w:rsidRPr="00950C5E">
        <w:rPr>
          <w:sz w:val="22"/>
          <w:szCs w:val="22"/>
          <w:lang w:val="id-ID"/>
        </w:rPr>
        <w:t xml:space="preserve">engujian </w:t>
      </w:r>
      <w:r w:rsidR="00686C30" w:rsidRPr="00950C5E">
        <w:rPr>
          <w:sz w:val="22"/>
          <w:szCs w:val="22"/>
          <w:lang w:val="id-ID"/>
        </w:rPr>
        <w:t>yang digunakan untuk membuktikan hipotesis</w:t>
      </w:r>
      <w:r w:rsidR="00684593">
        <w:rPr>
          <w:sz w:val="22"/>
          <w:szCs w:val="22"/>
          <w:lang w:val="id-ID"/>
        </w:rPr>
        <w:t xml:space="preserve">. </w:t>
      </w:r>
      <w:r w:rsidR="00686C30" w:rsidRPr="00950C5E">
        <w:rPr>
          <w:sz w:val="22"/>
          <w:szCs w:val="22"/>
          <w:lang w:val="id-ID"/>
        </w:rPr>
        <w:t xml:space="preserve"> </w:t>
      </w:r>
      <w:r w:rsidR="00684593">
        <w:rPr>
          <w:sz w:val="22"/>
          <w:szCs w:val="22"/>
          <w:lang w:val="id-ID"/>
        </w:rPr>
        <w:t>D</w:t>
      </w:r>
      <w:r w:rsidR="00686C30" w:rsidRPr="00950C5E">
        <w:rPr>
          <w:sz w:val="22"/>
          <w:szCs w:val="22"/>
          <w:lang w:val="id-ID"/>
        </w:rPr>
        <w:t>alam penelitian ini</w:t>
      </w:r>
      <w:r w:rsidR="00684593">
        <w:rPr>
          <w:sz w:val="22"/>
          <w:szCs w:val="22"/>
          <w:lang w:val="id-ID"/>
        </w:rPr>
        <w:t xml:space="preserve"> pengujian hipotesis menggunakan uji regresi, baik secara sendiri-sendiri maupun secara bersamaan. P</w:t>
      </w:r>
      <w:r w:rsidR="00DC38A4" w:rsidRPr="00950C5E">
        <w:rPr>
          <w:sz w:val="22"/>
          <w:szCs w:val="22"/>
          <w:lang w:val="id-ID"/>
        </w:rPr>
        <w:t>engujian</w:t>
      </w:r>
      <w:r w:rsidR="00686C30" w:rsidRPr="00950C5E">
        <w:rPr>
          <w:sz w:val="22"/>
          <w:szCs w:val="22"/>
          <w:lang w:val="id-ID"/>
        </w:rPr>
        <w:t xml:space="preserve"> ini bertujuan untuk mengukur pengaruh variabel eksoge</w:t>
      </w:r>
      <w:r w:rsidR="00684593">
        <w:rPr>
          <w:sz w:val="22"/>
          <w:szCs w:val="22"/>
          <w:lang w:val="id-ID"/>
        </w:rPr>
        <w:t>n terhadap variabel endogen. Uji hipotesisi</w:t>
      </w:r>
      <w:r w:rsidR="00686C30" w:rsidRPr="00950C5E">
        <w:rPr>
          <w:sz w:val="22"/>
          <w:szCs w:val="22"/>
          <w:lang w:val="id-ID"/>
        </w:rPr>
        <w:t xml:space="preserve"> ini dilakukan dengan bantuan program SPSS.</w:t>
      </w:r>
    </w:p>
    <w:p w:rsidR="00B5615D" w:rsidRPr="00950C5E" w:rsidRDefault="00B5615D" w:rsidP="00B5615D">
      <w:pPr>
        <w:jc w:val="both"/>
        <w:rPr>
          <w:sz w:val="22"/>
          <w:szCs w:val="22"/>
          <w:lang w:val="id-ID"/>
        </w:rPr>
      </w:pPr>
    </w:p>
    <w:p w:rsidR="00B5615D" w:rsidRPr="00950C5E" w:rsidRDefault="005448C3" w:rsidP="005448C3">
      <w:pPr>
        <w:spacing w:after="120"/>
        <w:ind w:left="709"/>
        <w:jc w:val="center"/>
        <w:rPr>
          <w:b/>
          <w:bCs/>
          <w:sz w:val="22"/>
          <w:szCs w:val="22"/>
        </w:rPr>
      </w:pPr>
      <w:r>
        <w:rPr>
          <w:b/>
          <w:bCs/>
          <w:sz w:val="22"/>
          <w:szCs w:val="22"/>
        </w:rPr>
        <w:t>Tab</w:t>
      </w:r>
      <w:r>
        <w:rPr>
          <w:b/>
          <w:bCs/>
          <w:sz w:val="22"/>
          <w:szCs w:val="22"/>
          <w:lang w:val="id-ID"/>
        </w:rPr>
        <w:t>el</w:t>
      </w:r>
      <w:r w:rsidR="00B5615D" w:rsidRPr="00950C5E">
        <w:rPr>
          <w:b/>
          <w:bCs/>
          <w:sz w:val="22"/>
          <w:szCs w:val="22"/>
        </w:rPr>
        <w:t xml:space="preserve"> </w:t>
      </w:r>
      <w:r w:rsidR="009B2584">
        <w:rPr>
          <w:b/>
          <w:bCs/>
          <w:sz w:val="22"/>
          <w:szCs w:val="22"/>
          <w:lang w:val="id-ID"/>
        </w:rPr>
        <w:t>5</w:t>
      </w:r>
      <w:r w:rsidR="00B5615D" w:rsidRPr="00950C5E">
        <w:rPr>
          <w:b/>
          <w:bCs/>
          <w:sz w:val="22"/>
          <w:szCs w:val="22"/>
        </w:rPr>
        <w:t xml:space="preserve">. </w:t>
      </w:r>
      <w:r>
        <w:rPr>
          <w:b/>
          <w:bCs/>
          <w:sz w:val="22"/>
          <w:szCs w:val="22"/>
          <w:lang w:val="id-ID"/>
        </w:rPr>
        <w:t>Hasil Pengujian Secara Parsial dan Simultan</w:t>
      </w:r>
    </w:p>
    <w:tbl>
      <w:tblPr>
        <w:tblStyle w:val="TableGrid1"/>
        <w:tblW w:w="7236" w:type="dxa"/>
        <w:tblInd w:w="817" w:type="dxa"/>
        <w:tblBorders>
          <w:left w:val="none" w:sz="0" w:space="0" w:color="auto"/>
          <w:right w:val="none" w:sz="0" w:space="0" w:color="auto"/>
          <w:insideH w:val="none" w:sz="0" w:space="0" w:color="auto"/>
          <w:insideV w:val="none" w:sz="0" w:space="0" w:color="auto"/>
        </w:tblBorders>
        <w:tblLook w:val="04A0"/>
      </w:tblPr>
      <w:tblGrid>
        <w:gridCol w:w="4678"/>
        <w:gridCol w:w="1140"/>
        <w:gridCol w:w="1418"/>
      </w:tblGrid>
      <w:tr w:rsidR="006A473F" w:rsidRPr="00950C5E" w:rsidTr="006A473F">
        <w:trPr>
          <w:trHeight w:val="307"/>
        </w:trPr>
        <w:tc>
          <w:tcPr>
            <w:tcW w:w="4678" w:type="dxa"/>
            <w:tcBorders>
              <w:top w:val="single" w:sz="4" w:space="0" w:color="auto"/>
              <w:left w:val="nil"/>
              <w:bottom w:val="single" w:sz="4" w:space="0" w:color="auto"/>
              <w:right w:val="nil"/>
            </w:tcBorders>
          </w:tcPr>
          <w:p w:rsidR="006A473F" w:rsidRPr="00950C5E" w:rsidRDefault="006A473F" w:rsidP="001479CD">
            <w:pPr>
              <w:autoSpaceDE w:val="0"/>
              <w:autoSpaceDN w:val="0"/>
              <w:adjustRightInd w:val="0"/>
              <w:rPr>
                <w:rFonts w:ascii="Times New Roman" w:hAnsi="Times New Roman" w:cs="Times New Roman"/>
                <w:b/>
                <w:color w:val="000000"/>
              </w:rPr>
            </w:pPr>
          </w:p>
        </w:tc>
        <w:tc>
          <w:tcPr>
            <w:tcW w:w="1140" w:type="dxa"/>
            <w:tcBorders>
              <w:top w:val="single" w:sz="4" w:space="0" w:color="auto"/>
              <w:left w:val="nil"/>
              <w:bottom w:val="single" w:sz="4" w:space="0" w:color="auto"/>
              <w:right w:val="nil"/>
            </w:tcBorders>
            <w:hideMark/>
          </w:tcPr>
          <w:p w:rsidR="006A473F" w:rsidRPr="00950C5E" w:rsidRDefault="00684593" w:rsidP="006A473F">
            <w:pPr>
              <w:autoSpaceDE w:val="0"/>
              <w:autoSpaceDN w:val="0"/>
              <w:adjustRightInd w:val="0"/>
              <w:jc w:val="right"/>
              <w:rPr>
                <w:rFonts w:ascii="Times New Roman" w:hAnsi="Times New Roman" w:cs="Times New Roman"/>
                <w:b/>
                <w:color w:val="000000"/>
              </w:rPr>
            </w:pPr>
            <w:r>
              <w:rPr>
                <w:rFonts w:ascii="Times New Roman" w:hAnsi="Times New Roman" w:cs="Times New Roman"/>
                <w:b/>
                <w:color w:val="000000"/>
              </w:rPr>
              <w:t>CM</w:t>
            </w:r>
            <w:r w:rsidR="006A473F" w:rsidRPr="00950C5E">
              <w:rPr>
                <w:rFonts w:ascii="Times New Roman" w:hAnsi="Times New Roman" w:cs="Times New Roman"/>
                <w:b/>
                <w:color w:val="000000"/>
              </w:rPr>
              <w:t xml:space="preserve"> to </w:t>
            </w:r>
            <w:r>
              <w:rPr>
                <w:rFonts w:ascii="Times New Roman" w:hAnsi="Times New Roman" w:cs="Times New Roman"/>
                <w:b/>
                <w:color w:val="000000"/>
              </w:rPr>
              <w:t>PPj</w:t>
            </w:r>
          </w:p>
        </w:tc>
        <w:tc>
          <w:tcPr>
            <w:tcW w:w="1418" w:type="dxa"/>
            <w:tcBorders>
              <w:top w:val="single" w:sz="4" w:space="0" w:color="auto"/>
              <w:left w:val="nil"/>
              <w:bottom w:val="single" w:sz="4" w:space="0" w:color="auto"/>
              <w:right w:val="nil"/>
            </w:tcBorders>
            <w:hideMark/>
          </w:tcPr>
          <w:p w:rsidR="006A473F" w:rsidRPr="00950C5E" w:rsidRDefault="00684593" w:rsidP="006A473F">
            <w:pPr>
              <w:autoSpaceDE w:val="0"/>
              <w:autoSpaceDN w:val="0"/>
              <w:adjustRightInd w:val="0"/>
              <w:jc w:val="right"/>
              <w:rPr>
                <w:rFonts w:ascii="Times New Roman" w:hAnsi="Times New Roman" w:cs="Times New Roman"/>
                <w:b/>
                <w:color w:val="000000"/>
              </w:rPr>
            </w:pPr>
            <w:r>
              <w:rPr>
                <w:rFonts w:ascii="Times New Roman" w:hAnsi="Times New Roman" w:cs="Times New Roman"/>
                <w:b/>
                <w:color w:val="000000"/>
              </w:rPr>
              <w:t>P</w:t>
            </w:r>
            <w:r w:rsidR="006A473F" w:rsidRPr="00950C5E">
              <w:rPr>
                <w:rFonts w:ascii="Times New Roman" w:hAnsi="Times New Roman" w:cs="Times New Roman"/>
                <w:b/>
                <w:color w:val="000000"/>
              </w:rPr>
              <w:t xml:space="preserve"> to </w:t>
            </w:r>
            <w:r>
              <w:rPr>
                <w:rFonts w:ascii="Times New Roman" w:hAnsi="Times New Roman" w:cs="Times New Roman"/>
                <w:b/>
                <w:color w:val="000000"/>
              </w:rPr>
              <w:t>PPj</w:t>
            </w:r>
          </w:p>
        </w:tc>
      </w:tr>
      <w:tr w:rsidR="006A473F" w:rsidRPr="00950C5E" w:rsidTr="006A473F">
        <w:trPr>
          <w:trHeight w:val="289"/>
        </w:trPr>
        <w:tc>
          <w:tcPr>
            <w:tcW w:w="4678" w:type="dxa"/>
            <w:tcBorders>
              <w:top w:val="single" w:sz="4" w:space="0" w:color="auto"/>
              <w:left w:val="nil"/>
              <w:bottom w:val="nil"/>
              <w:right w:val="nil"/>
            </w:tcBorders>
            <w:hideMark/>
          </w:tcPr>
          <w:p w:rsidR="006A473F" w:rsidRPr="00950C5E" w:rsidRDefault="006A473F" w:rsidP="001479CD">
            <w:pPr>
              <w:jc w:val="both"/>
              <w:rPr>
                <w:rFonts w:ascii="Times New Roman" w:hAnsi="Times New Roman" w:cs="Times New Roman"/>
                <w:b/>
                <w:bCs/>
              </w:rPr>
            </w:pPr>
            <w:r w:rsidRPr="00950C5E">
              <w:rPr>
                <w:rFonts w:ascii="Times New Roman" w:hAnsi="Times New Roman" w:cs="Times New Roman"/>
                <w:b/>
                <w:bCs/>
              </w:rPr>
              <w:t>Determinant Coefficient and Adjusted R</w:t>
            </w:r>
          </w:p>
        </w:tc>
        <w:tc>
          <w:tcPr>
            <w:tcW w:w="1140" w:type="dxa"/>
            <w:tcBorders>
              <w:top w:val="single" w:sz="4" w:space="0" w:color="auto"/>
              <w:left w:val="nil"/>
              <w:bottom w:val="nil"/>
              <w:right w:val="nil"/>
            </w:tcBorders>
          </w:tcPr>
          <w:p w:rsidR="006A473F" w:rsidRPr="00950C5E" w:rsidRDefault="006A473F" w:rsidP="001479CD">
            <w:pPr>
              <w:jc w:val="both"/>
              <w:rPr>
                <w:rFonts w:ascii="Times New Roman" w:hAnsi="Times New Roman" w:cs="Times New Roman"/>
                <w:b/>
                <w:bCs/>
              </w:rPr>
            </w:pPr>
          </w:p>
        </w:tc>
        <w:tc>
          <w:tcPr>
            <w:tcW w:w="1418" w:type="dxa"/>
            <w:tcBorders>
              <w:top w:val="single" w:sz="4" w:space="0" w:color="auto"/>
              <w:left w:val="nil"/>
              <w:bottom w:val="nil"/>
              <w:right w:val="nil"/>
            </w:tcBorders>
          </w:tcPr>
          <w:p w:rsidR="006A473F" w:rsidRPr="00950C5E" w:rsidRDefault="006A473F" w:rsidP="001479CD">
            <w:pPr>
              <w:jc w:val="both"/>
              <w:rPr>
                <w:rFonts w:ascii="Times New Roman" w:hAnsi="Times New Roman" w:cs="Times New Roman"/>
                <w:b/>
                <w:bCs/>
              </w:rPr>
            </w:pPr>
          </w:p>
        </w:tc>
      </w:tr>
      <w:tr w:rsidR="006A473F" w:rsidRPr="00950C5E" w:rsidTr="006A473F">
        <w:trPr>
          <w:trHeight w:val="307"/>
        </w:trPr>
        <w:tc>
          <w:tcPr>
            <w:tcW w:w="4678" w:type="dxa"/>
            <w:tcBorders>
              <w:top w:val="nil"/>
              <w:left w:val="nil"/>
              <w:bottom w:val="nil"/>
              <w:right w:val="nil"/>
            </w:tcBorders>
            <w:hideMark/>
          </w:tcPr>
          <w:p w:rsidR="006A473F" w:rsidRPr="00950C5E" w:rsidRDefault="006A473F" w:rsidP="001479CD">
            <w:pPr>
              <w:rPr>
                <w:rFonts w:ascii="Times New Roman" w:hAnsi="Times New Roman" w:cs="Times New Roman"/>
              </w:rPr>
            </w:pPr>
            <w:r w:rsidRPr="00950C5E">
              <w:rPr>
                <w:rFonts w:ascii="Times New Roman" w:hAnsi="Times New Roman" w:cs="Times New Roman"/>
              </w:rPr>
              <w:t>R</w:t>
            </w:r>
          </w:p>
        </w:tc>
        <w:tc>
          <w:tcPr>
            <w:tcW w:w="1140" w:type="dxa"/>
            <w:tcBorders>
              <w:top w:val="nil"/>
              <w:left w:val="nil"/>
              <w:bottom w:val="nil"/>
              <w:right w:val="nil"/>
            </w:tcBorders>
          </w:tcPr>
          <w:p w:rsidR="006A473F" w:rsidRPr="00950C5E" w:rsidRDefault="00B8366C" w:rsidP="006A473F">
            <w:pPr>
              <w:jc w:val="right"/>
              <w:rPr>
                <w:rFonts w:ascii="Times New Roman" w:hAnsi="Times New Roman" w:cs="Times New Roman"/>
              </w:rPr>
            </w:pPr>
            <w:r>
              <w:rPr>
                <w:rFonts w:ascii="Times New Roman" w:hAnsi="Times New Roman" w:cs="Times New Roman"/>
              </w:rPr>
              <w:t>0.6</w:t>
            </w:r>
            <w:r w:rsidR="00684593">
              <w:rPr>
                <w:rFonts w:ascii="Times New Roman" w:hAnsi="Times New Roman" w:cs="Times New Roman"/>
              </w:rPr>
              <w:t>13</w:t>
            </w:r>
          </w:p>
        </w:tc>
        <w:tc>
          <w:tcPr>
            <w:tcW w:w="1418" w:type="dxa"/>
            <w:tcBorders>
              <w:top w:val="nil"/>
              <w:left w:val="nil"/>
              <w:bottom w:val="nil"/>
              <w:right w:val="nil"/>
            </w:tcBorders>
          </w:tcPr>
          <w:p w:rsidR="006A473F" w:rsidRPr="00950C5E" w:rsidRDefault="00B8366C" w:rsidP="006A473F">
            <w:pPr>
              <w:jc w:val="right"/>
              <w:rPr>
                <w:rFonts w:ascii="Times New Roman" w:hAnsi="Times New Roman" w:cs="Times New Roman"/>
              </w:rPr>
            </w:pPr>
            <w:r>
              <w:rPr>
                <w:rFonts w:ascii="Times New Roman" w:hAnsi="Times New Roman" w:cs="Times New Roman"/>
              </w:rPr>
              <w:t>0.5</w:t>
            </w:r>
            <w:r w:rsidR="00684593">
              <w:rPr>
                <w:rFonts w:ascii="Times New Roman" w:hAnsi="Times New Roman" w:cs="Times New Roman"/>
              </w:rPr>
              <w:t>80</w:t>
            </w:r>
          </w:p>
        </w:tc>
      </w:tr>
      <w:tr w:rsidR="006A473F" w:rsidRPr="00950C5E" w:rsidTr="006A473F">
        <w:trPr>
          <w:trHeight w:val="307"/>
        </w:trPr>
        <w:tc>
          <w:tcPr>
            <w:tcW w:w="4678" w:type="dxa"/>
            <w:tcBorders>
              <w:top w:val="nil"/>
              <w:left w:val="nil"/>
              <w:bottom w:val="nil"/>
              <w:right w:val="nil"/>
            </w:tcBorders>
            <w:hideMark/>
          </w:tcPr>
          <w:p w:rsidR="006A473F" w:rsidRPr="00950C5E" w:rsidRDefault="006A473F" w:rsidP="001479CD">
            <w:pPr>
              <w:rPr>
                <w:rFonts w:ascii="Times New Roman" w:hAnsi="Times New Roman" w:cs="Times New Roman"/>
              </w:rPr>
            </w:pPr>
            <w:r w:rsidRPr="00950C5E">
              <w:rPr>
                <w:rFonts w:ascii="Times New Roman" w:hAnsi="Times New Roman" w:cs="Times New Roman"/>
              </w:rPr>
              <w:t>R2</w:t>
            </w:r>
          </w:p>
        </w:tc>
        <w:tc>
          <w:tcPr>
            <w:tcW w:w="1140" w:type="dxa"/>
            <w:tcBorders>
              <w:top w:val="nil"/>
              <w:left w:val="nil"/>
              <w:bottom w:val="nil"/>
              <w:right w:val="nil"/>
            </w:tcBorders>
          </w:tcPr>
          <w:p w:rsidR="006A473F" w:rsidRPr="00950C5E" w:rsidRDefault="00684593" w:rsidP="006A473F">
            <w:pPr>
              <w:jc w:val="right"/>
              <w:rPr>
                <w:rFonts w:ascii="Times New Roman" w:hAnsi="Times New Roman" w:cs="Times New Roman"/>
              </w:rPr>
            </w:pPr>
            <w:r>
              <w:rPr>
                <w:rFonts w:ascii="Times New Roman" w:hAnsi="Times New Roman" w:cs="Times New Roman"/>
              </w:rPr>
              <w:t>0.54</w:t>
            </w:r>
            <w:r w:rsidR="006A473F" w:rsidRPr="00950C5E">
              <w:rPr>
                <w:rFonts w:ascii="Times New Roman" w:hAnsi="Times New Roman" w:cs="Times New Roman"/>
              </w:rPr>
              <w:t>2</w:t>
            </w:r>
          </w:p>
        </w:tc>
        <w:tc>
          <w:tcPr>
            <w:tcW w:w="1418" w:type="dxa"/>
            <w:tcBorders>
              <w:top w:val="nil"/>
              <w:left w:val="nil"/>
              <w:bottom w:val="nil"/>
              <w:right w:val="nil"/>
            </w:tcBorders>
          </w:tcPr>
          <w:p w:rsidR="006A473F" w:rsidRPr="00950C5E" w:rsidRDefault="00684593" w:rsidP="006A473F">
            <w:pPr>
              <w:jc w:val="right"/>
              <w:rPr>
                <w:rFonts w:ascii="Times New Roman" w:hAnsi="Times New Roman" w:cs="Times New Roman"/>
              </w:rPr>
            </w:pPr>
            <w:r>
              <w:rPr>
                <w:rFonts w:ascii="Times New Roman" w:hAnsi="Times New Roman" w:cs="Times New Roman"/>
              </w:rPr>
              <w:t>0.379</w:t>
            </w:r>
          </w:p>
        </w:tc>
      </w:tr>
      <w:tr w:rsidR="006A473F" w:rsidRPr="00950C5E" w:rsidTr="006A473F">
        <w:trPr>
          <w:trHeight w:val="307"/>
        </w:trPr>
        <w:tc>
          <w:tcPr>
            <w:tcW w:w="4678" w:type="dxa"/>
            <w:tcBorders>
              <w:top w:val="nil"/>
              <w:left w:val="nil"/>
              <w:bottom w:val="nil"/>
              <w:right w:val="nil"/>
            </w:tcBorders>
            <w:hideMark/>
          </w:tcPr>
          <w:p w:rsidR="006A473F" w:rsidRPr="00950C5E" w:rsidRDefault="006A473F" w:rsidP="001479CD">
            <w:pPr>
              <w:rPr>
                <w:rFonts w:ascii="Times New Roman" w:hAnsi="Times New Roman" w:cs="Times New Roman"/>
              </w:rPr>
            </w:pPr>
            <w:r w:rsidRPr="00950C5E">
              <w:rPr>
                <w:rFonts w:ascii="Times New Roman" w:hAnsi="Times New Roman" w:cs="Times New Roman"/>
              </w:rPr>
              <w:t>Adjusted R Square</w:t>
            </w:r>
          </w:p>
        </w:tc>
        <w:tc>
          <w:tcPr>
            <w:tcW w:w="1140" w:type="dxa"/>
            <w:tcBorders>
              <w:top w:val="nil"/>
              <w:left w:val="nil"/>
              <w:bottom w:val="nil"/>
              <w:right w:val="nil"/>
            </w:tcBorders>
          </w:tcPr>
          <w:p w:rsidR="006A473F" w:rsidRPr="00950C5E" w:rsidRDefault="006A473F" w:rsidP="00B8366C">
            <w:pPr>
              <w:jc w:val="right"/>
              <w:rPr>
                <w:rFonts w:ascii="Times New Roman" w:hAnsi="Times New Roman" w:cs="Times New Roman"/>
              </w:rPr>
            </w:pPr>
            <w:r w:rsidRPr="00950C5E">
              <w:rPr>
                <w:rFonts w:ascii="Times New Roman" w:hAnsi="Times New Roman" w:cs="Times New Roman"/>
              </w:rPr>
              <w:t>0.</w:t>
            </w:r>
            <w:r w:rsidR="00B8366C">
              <w:rPr>
                <w:rFonts w:ascii="Times New Roman" w:hAnsi="Times New Roman" w:cs="Times New Roman"/>
              </w:rPr>
              <w:t>5</w:t>
            </w:r>
            <w:r w:rsidRPr="00950C5E">
              <w:rPr>
                <w:rFonts w:ascii="Times New Roman" w:hAnsi="Times New Roman" w:cs="Times New Roman"/>
              </w:rPr>
              <w:t>46</w:t>
            </w:r>
          </w:p>
        </w:tc>
        <w:tc>
          <w:tcPr>
            <w:tcW w:w="1418" w:type="dxa"/>
            <w:tcBorders>
              <w:top w:val="nil"/>
              <w:left w:val="nil"/>
              <w:bottom w:val="nil"/>
              <w:right w:val="nil"/>
            </w:tcBorders>
          </w:tcPr>
          <w:p w:rsidR="006A473F" w:rsidRPr="00950C5E" w:rsidRDefault="006A473F" w:rsidP="00B8366C">
            <w:pPr>
              <w:jc w:val="right"/>
              <w:rPr>
                <w:rFonts w:ascii="Times New Roman" w:hAnsi="Times New Roman" w:cs="Times New Roman"/>
              </w:rPr>
            </w:pPr>
            <w:r w:rsidRPr="00950C5E">
              <w:rPr>
                <w:rFonts w:ascii="Times New Roman" w:hAnsi="Times New Roman" w:cs="Times New Roman"/>
              </w:rPr>
              <w:t>0.</w:t>
            </w:r>
            <w:r w:rsidR="00B8366C">
              <w:rPr>
                <w:rFonts w:ascii="Times New Roman" w:hAnsi="Times New Roman" w:cs="Times New Roman"/>
              </w:rPr>
              <w:t>3</w:t>
            </w:r>
            <w:r w:rsidR="00684593">
              <w:rPr>
                <w:rFonts w:ascii="Times New Roman" w:hAnsi="Times New Roman" w:cs="Times New Roman"/>
              </w:rPr>
              <w:t>81</w:t>
            </w:r>
          </w:p>
        </w:tc>
      </w:tr>
      <w:tr w:rsidR="006A473F" w:rsidRPr="00950C5E" w:rsidTr="006A473F">
        <w:trPr>
          <w:trHeight w:val="289"/>
        </w:trPr>
        <w:tc>
          <w:tcPr>
            <w:tcW w:w="4678" w:type="dxa"/>
            <w:tcBorders>
              <w:top w:val="nil"/>
              <w:left w:val="nil"/>
              <w:bottom w:val="nil"/>
              <w:right w:val="nil"/>
            </w:tcBorders>
            <w:hideMark/>
          </w:tcPr>
          <w:p w:rsidR="006A473F" w:rsidRPr="00950C5E" w:rsidRDefault="006A473F" w:rsidP="001479CD">
            <w:pPr>
              <w:jc w:val="both"/>
              <w:rPr>
                <w:rFonts w:ascii="Times New Roman" w:hAnsi="Times New Roman" w:cs="Times New Roman"/>
                <w:b/>
                <w:bCs/>
              </w:rPr>
            </w:pPr>
            <w:r w:rsidRPr="00950C5E">
              <w:rPr>
                <w:rFonts w:ascii="Times New Roman" w:hAnsi="Times New Roman" w:cs="Times New Roman"/>
                <w:b/>
                <w:bCs/>
              </w:rPr>
              <w:t>Standardized Coefficient Beta</w:t>
            </w:r>
          </w:p>
        </w:tc>
        <w:tc>
          <w:tcPr>
            <w:tcW w:w="1140" w:type="dxa"/>
            <w:tcBorders>
              <w:top w:val="nil"/>
              <w:left w:val="nil"/>
              <w:bottom w:val="nil"/>
              <w:right w:val="nil"/>
            </w:tcBorders>
          </w:tcPr>
          <w:p w:rsidR="006A473F" w:rsidRPr="00950C5E" w:rsidRDefault="006A473F" w:rsidP="001479CD">
            <w:pPr>
              <w:jc w:val="right"/>
              <w:rPr>
                <w:rFonts w:ascii="Times New Roman" w:hAnsi="Times New Roman" w:cs="Times New Roman"/>
                <w:b/>
                <w:bCs/>
              </w:rPr>
            </w:pPr>
          </w:p>
        </w:tc>
        <w:tc>
          <w:tcPr>
            <w:tcW w:w="1418" w:type="dxa"/>
            <w:tcBorders>
              <w:top w:val="nil"/>
              <w:left w:val="nil"/>
              <w:bottom w:val="nil"/>
              <w:right w:val="nil"/>
            </w:tcBorders>
          </w:tcPr>
          <w:p w:rsidR="006A473F" w:rsidRPr="00950C5E" w:rsidRDefault="006A473F" w:rsidP="001479CD">
            <w:pPr>
              <w:jc w:val="right"/>
              <w:rPr>
                <w:rFonts w:ascii="Times New Roman" w:hAnsi="Times New Roman" w:cs="Times New Roman"/>
                <w:b/>
                <w:bCs/>
              </w:rPr>
            </w:pPr>
          </w:p>
        </w:tc>
      </w:tr>
      <w:tr w:rsidR="006A473F" w:rsidRPr="00950C5E" w:rsidTr="006A473F">
        <w:trPr>
          <w:trHeight w:val="307"/>
        </w:trPr>
        <w:tc>
          <w:tcPr>
            <w:tcW w:w="4678" w:type="dxa"/>
            <w:tcBorders>
              <w:top w:val="nil"/>
              <w:left w:val="nil"/>
              <w:bottom w:val="nil"/>
              <w:right w:val="nil"/>
            </w:tcBorders>
            <w:hideMark/>
          </w:tcPr>
          <w:p w:rsidR="006A473F" w:rsidRPr="00950C5E" w:rsidRDefault="006A473F" w:rsidP="001479CD">
            <w:pPr>
              <w:jc w:val="both"/>
              <w:rPr>
                <w:rFonts w:ascii="Times New Roman" w:hAnsi="Times New Roman" w:cs="Times New Roman"/>
              </w:rPr>
            </w:pPr>
            <w:r w:rsidRPr="00950C5E">
              <w:rPr>
                <w:rFonts w:ascii="Times New Roman" w:hAnsi="Times New Roman" w:cs="Times New Roman"/>
              </w:rPr>
              <w:t>T</w:t>
            </w:r>
          </w:p>
        </w:tc>
        <w:tc>
          <w:tcPr>
            <w:tcW w:w="1140" w:type="dxa"/>
            <w:tcBorders>
              <w:top w:val="nil"/>
              <w:left w:val="nil"/>
              <w:bottom w:val="nil"/>
              <w:right w:val="nil"/>
            </w:tcBorders>
          </w:tcPr>
          <w:p w:rsidR="006A473F" w:rsidRPr="00950C5E" w:rsidRDefault="00684593" w:rsidP="006A473F">
            <w:pPr>
              <w:jc w:val="right"/>
              <w:rPr>
                <w:rFonts w:ascii="Times New Roman" w:hAnsi="Times New Roman" w:cs="Times New Roman"/>
              </w:rPr>
            </w:pPr>
            <w:r>
              <w:rPr>
                <w:rFonts w:ascii="Times New Roman" w:hAnsi="Times New Roman" w:cs="Times New Roman"/>
              </w:rPr>
              <w:t>6.67</w:t>
            </w:r>
            <w:r w:rsidR="006A473F" w:rsidRPr="00950C5E">
              <w:rPr>
                <w:rFonts w:ascii="Times New Roman" w:hAnsi="Times New Roman" w:cs="Times New Roman"/>
              </w:rPr>
              <w:t>0</w:t>
            </w:r>
          </w:p>
        </w:tc>
        <w:tc>
          <w:tcPr>
            <w:tcW w:w="1418" w:type="dxa"/>
            <w:tcBorders>
              <w:top w:val="nil"/>
              <w:left w:val="nil"/>
              <w:bottom w:val="nil"/>
              <w:right w:val="nil"/>
            </w:tcBorders>
          </w:tcPr>
          <w:p w:rsidR="006A473F" w:rsidRPr="00950C5E" w:rsidRDefault="006A473F" w:rsidP="006A473F">
            <w:pPr>
              <w:jc w:val="right"/>
              <w:rPr>
                <w:rFonts w:ascii="Times New Roman" w:hAnsi="Times New Roman" w:cs="Times New Roman"/>
              </w:rPr>
            </w:pPr>
            <w:r w:rsidRPr="00950C5E">
              <w:rPr>
                <w:rFonts w:ascii="Times New Roman" w:hAnsi="Times New Roman" w:cs="Times New Roman"/>
              </w:rPr>
              <w:t>4.8</w:t>
            </w:r>
            <w:r w:rsidR="00684593">
              <w:rPr>
                <w:rFonts w:ascii="Times New Roman" w:hAnsi="Times New Roman" w:cs="Times New Roman"/>
              </w:rPr>
              <w:t>92</w:t>
            </w:r>
          </w:p>
        </w:tc>
      </w:tr>
      <w:tr w:rsidR="006A473F" w:rsidRPr="00950C5E" w:rsidTr="006A473F">
        <w:trPr>
          <w:trHeight w:val="307"/>
        </w:trPr>
        <w:tc>
          <w:tcPr>
            <w:tcW w:w="4678" w:type="dxa"/>
            <w:tcBorders>
              <w:top w:val="nil"/>
              <w:left w:val="nil"/>
              <w:bottom w:val="nil"/>
              <w:right w:val="nil"/>
            </w:tcBorders>
            <w:hideMark/>
          </w:tcPr>
          <w:p w:rsidR="006A473F" w:rsidRPr="00950C5E" w:rsidRDefault="006A473F" w:rsidP="001479CD">
            <w:pPr>
              <w:rPr>
                <w:rFonts w:ascii="Times New Roman" w:hAnsi="Times New Roman" w:cs="Times New Roman"/>
              </w:rPr>
            </w:pPr>
            <w:r w:rsidRPr="00950C5E">
              <w:rPr>
                <w:rFonts w:ascii="Times New Roman" w:hAnsi="Times New Roman" w:cs="Times New Roman"/>
              </w:rPr>
              <w:t>Sig.</w:t>
            </w:r>
          </w:p>
        </w:tc>
        <w:tc>
          <w:tcPr>
            <w:tcW w:w="1140" w:type="dxa"/>
            <w:tcBorders>
              <w:top w:val="nil"/>
              <w:left w:val="nil"/>
              <w:bottom w:val="nil"/>
              <w:right w:val="nil"/>
            </w:tcBorders>
            <w:hideMark/>
          </w:tcPr>
          <w:p w:rsidR="006A473F" w:rsidRPr="00950C5E" w:rsidRDefault="006A473F" w:rsidP="001479CD">
            <w:pPr>
              <w:jc w:val="right"/>
              <w:rPr>
                <w:rFonts w:ascii="Times New Roman" w:hAnsi="Times New Roman" w:cs="Times New Roman"/>
              </w:rPr>
            </w:pPr>
            <w:r w:rsidRPr="00950C5E">
              <w:rPr>
                <w:rFonts w:ascii="Times New Roman" w:hAnsi="Times New Roman" w:cs="Times New Roman"/>
              </w:rPr>
              <w:t>0.000</w:t>
            </w:r>
          </w:p>
        </w:tc>
        <w:tc>
          <w:tcPr>
            <w:tcW w:w="1418" w:type="dxa"/>
            <w:tcBorders>
              <w:top w:val="nil"/>
              <w:left w:val="nil"/>
              <w:bottom w:val="nil"/>
              <w:right w:val="nil"/>
            </w:tcBorders>
            <w:hideMark/>
          </w:tcPr>
          <w:p w:rsidR="006A473F" w:rsidRPr="00950C5E" w:rsidRDefault="006A473F" w:rsidP="001479CD">
            <w:pPr>
              <w:jc w:val="right"/>
              <w:rPr>
                <w:rFonts w:ascii="Times New Roman" w:hAnsi="Times New Roman" w:cs="Times New Roman"/>
              </w:rPr>
            </w:pPr>
            <w:r w:rsidRPr="00950C5E">
              <w:rPr>
                <w:rFonts w:ascii="Times New Roman" w:hAnsi="Times New Roman" w:cs="Times New Roman"/>
              </w:rPr>
              <w:t>0.000</w:t>
            </w:r>
          </w:p>
        </w:tc>
      </w:tr>
      <w:tr w:rsidR="006A473F" w:rsidRPr="00950C5E" w:rsidTr="006A473F">
        <w:trPr>
          <w:trHeight w:val="307"/>
        </w:trPr>
        <w:tc>
          <w:tcPr>
            <w:tcW w:w="4678" w:type="dxa"/>
            <w:tcBorders>
              <w:top w:val="nil"/>
              <w:left w:val="nil"/>
              <w:bottom w:val="nil"/>
              <w:right w:val="nil"/>
            </w:tcBorders>
            <w:hideMark/>
          </w:tcPr>
          <w:p w:rsidR="006A473F" w:rsidRPr="00950C5E" w:rsidRDefault="006A473F" w:rsidP="001479CD">
            <w:pPr>
              <w:jc w:val="both"/>
              <w:rPr>
                <w:rFonts w:ascii="Times New Roman" w:hAnsi="Times New Roman" w:cs="Times New Roman"/>
                <w:b/>
                <w:bCs/>
              </w:rPr>
            </w:pPr>
            <w:r w:rsidRPr="00950C5E">
              <w:rPr>
                <w:rFonts w:ascii="Times New Roman" w:hAnsi="Times New Roman" w:cs="Times New Roman"/>
                <w:b/>
                <w:bCs/>
              </w:rPr>
              <w:t>Result of F test</w:t>
            </w:r>
          </w:p>
        </w:tc>
        <w:tc>
          <w:tcPr>
            <w:tcW w:w="1140" w:type="dxa"/>
            <w:tcBorders>
              <w:top w:val="nil"/>
              <w:left w:val="nil"/>
              <w:bottom w:val="nil"/>
              <w:right w:val="nil"/>
            </w:tcBorders>
          </w:tcPr>
          <w:p w:rsidR="006A473F" w:rsidRPr="00950C5E" w:rsidRDefault="006A473F" w:rsidP="001479CD">
            <w:pPr>
              <w:jc w:val="right"/>
              <w:rPr>
                <w:rFonts w:ascii="Times New Roman" w:hAnsi="Times New Roman" w:cs="Times New Roman"/>
                <w:b/>
                <w:bCs/>
              </w:rPr>
            </w:pPr>
          </w:p>
        </w:tc>
        <w:tc>
          <w:tcPr>
            <w:tcW w:w="1418" w:type="dxa"/>
            <w:tcBorders>
              <w:top w:val="nil"/>
              <w:left w:val="nil"/>
              <w:bottom w:val="nil"/>
              <w:right w:val="nil"/>
            </w:tcBorders>
          </w:tcPr>
          <w:p w:rsidR="006A473F" w:rsidRPr="00950C5E" w:rsidRDefault="006A473F" w:rsidP="001479CD">
            <w:pPr>
              <w:jc w:val="right"/>
              <w:rPr>
                <w:rFonts w:ascii="Times New Roman" w:hAnsi="Times New Roman" w:cs="Times New Roman"/>
                <w:b/>
                <w:bCs/>
              </w:rPr>
            </w:pPr>
          </w:p>
        </w:tc>
      </w:tr>
      <w:tr w:rsidR="006A473F" w:rsidRPr="00950C5E" w:rsidTr="006A473F">
        <w:trPr>
          <w:trHeight w:val="307"/>
        </w:trPr>
        <w:tc>
          <w:tcPr>
            <w:tcW w:w="4678" w:type="dxa"/>
            <w:tcBorders>
              <w:top w:val="nil"/>
              <w:left w:val="nil"/>
              <w:bottom w:val="nil"/>
              <w:right w:val="nil"/>
            </w:tcBorders>
            <w:hideMark/>
          </w:tcPr>
          <w:p w:rsidR="006A473F" w:rsidRPr="00950C5E" w:rsidRDefault="006A473F" w:rsidP="001479CD">
            <w:pPr>
              <w:rPr>
                <w:rFonts w:ascii="Times New Roman" w:hAnsi="Times New Roman" w:cs="Times New Roman"/>
              </w:rPr>
            </w:pPr>
            <w:r w:rsidRPr="00950C5E">
              <w:rPr>
                <w:rFonts w:ascii="Times New Roman" w:hAnsi="Times New Roman" w:cs="Times New Roman"/>
              </w:rPr>
              <w:t>F</w:t>
            </w:r>
          </w:p>
        </w:tc>
        <w:tc>
          <w:tcPr>
            <w:tcW w:w="1140" w:type="dxa"/>
            <w:tcBorders>
              <w:top w:val="nil"/>
              <w:left w:val="nil"/>
              <w:bottom w:val="nil"/>
              <w:right w:val="nil"/>
            </w:tcBorders>
          </w:tcPr>
          <w:p w:rsidR="006A473F" w:rsidRPr="00950C5E" w:rsidRDefault="00684593" w:rsidP="006A473F">
            <w:pPr>
              <w:jc w:val="right"/>
              <w:rPr>
                <w:rFonts w:ascii="Times New Roman" w:hAnsi="Times New Roman" w:cs="Times New Roman"/>
              </w:rPr>
            </w:pPr>
            <w:r>
              <w:rPr>
                <w:rFonts w:ascii="Times New Roman" w:hAnsi="Times New Roman" w:cs="Times New Roman"/>
              </w:rPr>
              <w:t>41.75</w:t>
            </w:r>
            <w:r w:rsidR="006A473F" w:rsidRPr="00950C5E">
              <w:rPr>
                <w:rFonts w:ascii="Times New Roman" w:hAnsi="Times New Roman" w:cs="Times New Roman"/>
              </w:rPr>
              <w:t>3</w:t>
            </w:r>
          </w:p>
        </w:tc>
        <w:tc>
          <w:tcPr>
            <w:tcW w:w="1418" w:type="dxa"/>
            <w:tcBorders>
              <w:top w:val="nil"/>
              <w:left w:val="nil"/>
              <w:bottom w:val="nil"/>
              <w:right w:val="nil"/>
            </w:tcBorders>
          </w:tcPr>
          <w:p w:rsidR="006A473F" w:rsidRPr="00950C5E" w:rsidRDefault="00684593" w:rsidP="006A473F">
            <w:pPr>
              <w:jc w:val="right"/>
              <w:rPr>
                <w:rFonts w:ascii="Times New Roman" w:hAnsi="Times New Roman" w:cs="Times New Roman"/>
              </w:rPr>
            </w:pPr>
            <w:r>
              <w:rPr>
                <w:rFonts w:ascii="Times New Roman" w:hAnsi="Times New Roman" w:cs="Times New Roman"/>
              </w:rPr>
              <w:t>22.855</w:t>
            </w:r>
          </w:p>
        </w:tc>
      </w:tr>
      <w:tr w:rsidR="006A473F" w:rsidRPr="00950C5E" w:rsidTr="006A473F">
        <w:trPr>
          <w:trHeight w:val="289"/>
        </w:trPr>
        <w:tc>
          <w:tcPr>
            <w:tcW w:w="4678" w:type="dxa"/>
            <w:tcBorders>
              <w:top w:val="nil"/>
              <w:left w:val="nil"/>
              <w:bottom w:val="single" w:sz="4" w:space="0" w:color="auto"/>
              <w:right w:val="nil"/>
            </w:tcBorders>
            <w:hideMark/>
          </w:tcPr>
          <w:p w:rsidR="006A473F" w:rsidRPr="00950C5E" w:rsidRDefault="006A473F" w:rsidP="001479CD">
            <w:pPr>
              <w:rPr>
                <w:rFonts w:ascii="Times New Roman" w:hAnsi="Times New Roman" w:cs="Times New Roman"/>
              </w:rPr>
            </w:pPr>
            <w:r w:rsidRPr="00950C5E">
              <w:rPr>
                <w:rFonts w:ascii="Times New Roman" w:hAnsi="Times New Roman" w:cs="Times New Roman"/>
              </w:rPr>
              <w:t>Sig.</w:t>
            </w:r>
          </w:p>
        </w:tc>
        <w:tc>
          <w:tcPr>
            <w:tcW w:w="1140" w:type="dxa"/>
            <w:tcBorders>
              <w:top w:val="nil"/>
              <w:left w:val="nil"/>
              <w:bottom w:val="single" w:sz="4" w:space="0" w:color="auto"/>
              <w:right w:val="nil"/>
            </w:tcBorders>
            <w:hideMark/>
          </w:tcPr>
          <w:p w:rsidR="006A473F" w:rsidRPr="00950C5E" w:rsidRDefault="006A473F" w:rsidP="001479CD">
            <w:pPr>
              <w:jc w:val="right"/>
              <w:rPr>
                <w:rFonts w:ascii="Times New Roman" w:hAnsi="Times New Roman" w:cs="Times New Roman"/>
              </w:rPr>
            </w:pPr>
            <w:r w:rsidRPr="00950C5E">
              <w:rPr>
                <w:rFonts w:ascii="Times New Roman" w:hAnsi="Times New Roman" w:cs="Times New Roman"/>
              </w:rPr>
              <w:t>0.000</w:t>
            </w:r>
          </w:p>
        </w:tc>
        <w:tc>
          <w:tcPr>
            <w:tcW w:w="1418" w:type="dxa"/>
            <w:tcBorders>
              <w:top w:val="nil"/>
              <w:left w:val="nil"/>
              <w:bottom w:val="single" w:sz="4" w:space="0" w:color="auto"/>
              <w:right w:val="nil"/>
            </w:tcBorders>
            <w:hideMark/>
          </w:tcPr>
          <w:p w:rsidR="006A473F" w:rsidRPr="00950C5E" w:rsidRDefault="006A473F" w:rsidP="001479CD">
            <w:pPr>
              <w:jc w:val="right"/>
              <w:rPr>
                <w:rFonts w:ascii="Times New Roman" w:hAnsi="Times New Roman" w:cs="Times New Roman"/>
              </w:rPr>
            </w:pPr>
            <w:r w:rsidRPr="00950C5E">
              <w:rPr>
                <w:rFonts w:ascii="Times New Roman" w:hAnsi="Times New Roman" w:cs="Times New Roman"/>
              </w:rPr>
              <w:t>0.000</w:t>
            </w:r>
          </w:p>
        </w:tc>
      </w:tr>
    </w:tbl>
    <w:p w:rsidR="005448C3" w:rsidRPr="005448C3" w:rsidRDefault="00E62FD0" w:rsidP="005448C3">
      <w:pPr>
        <w:spacing w:before="60"/>
        <w:ind w:left="1004"/>
        <w:jc w:val="both"/>
        <w:rPr>
          <w:lang w:val="id-ID"/>
        </w:rPr>
      </w:pPr>
      <w:r w:rsidRPr="00950C5E">
        <w:rPr>
          <w:sz w:val="22"/>
          <w:szCs w:val="22"/>
          <w:lang w:val="id-ID"/>
        </w:rPr>
        <w:t xml:space="preserve">     </w:t>
      </w:r>
      <w:r w:rsidR="005448C3" w:rsidRPr="005448C3">
        <w:rPr>
          <w:lang w:val="id-ID"/>
        </w:rPr>
        <w:t xml:space="preserve">  Sumber : Hasil Olah Data Tahun</w:t>
      </w:r>
      <w:r w:rsidR="005448C3" w:rsidRPr="005448C3">
        <w:t xml:space="preserve"> 2021</w:t>
      </w:r>
    </w:p>
    <w:p w:rsidR="005448C3" w:rsidRPr="00950C5E" w:rsidRDefault="005448C3" w:rsidP="005448C3">
      <w:pPr>
        <w:spacing w:before="60"/>
        <w:ind w:left="284"/>
        <w:jc w:val="both"/>
        <w:rPr>
          <w:sz w:val="22"/>
          <w:szCs w:val="22"/>
          <w:lang w:val="id-ID"/>
        </w:rPr>
      </w:pPr>
    </w:p>
    <w:p w:rsidR="00DC38A4" w:rsidRPr="00950C5E" w:rsidRDefault="00DC38A4" w:rsidP="00FC3C52">
      <w:pPr>
        <w:spacing w:line="360" w:lineRule="auto"/>
        <w:ind w:left="284" w:firstLine="567"/>
        <w:jc w:val="both"/>
        <w:rPr>
          <w:sz w:val="22"/>
          <w:szCs w:val="22"/>
          <w:lang w:val="id-ID"/>
        </w:rPr>
      </w:pPr>
      <w:r w:rsidRPr="00950C5E">
        <w:rPr>
          <w:sz w:val="22"/>
          <w:szCs w:val="22"/>
          <w:lang w:val="id-ID"/>
        </w:rPr>
        <w:t>Pengujian hipotesis pertama menunjukkan bahwa nilai R adalah 0,</w:t>
      </w:r>
      <w:r w:rsidR="00B8366C">
        <w:rPr>
          <w:sz w:val="22"/>
          <w:szCs w:val="22"/>
          <w:lang w:val="id-ID"/>
        </w:rPr>
        <w:t>6</w:t>
      </w:r>
      <w:r w:rsidR="00684593">
        <w:rPr>
          <w:sz w:val="22"/>
          <w:szCs w:val="22"/>
          <w:lang w:val="id-ID"/>
        </w:rPr>
        <w:t>13, nilai R Square adalah 0,54</w:t>
      </w:r>
      <w:r w:rsidR="006A473F" w:rsidRPr="00950C5E">
        <w:rPr>
          <w:sz w:val="22"/>
          <w:szCs w:val="22"/>
          <w:lang w:val="id-ID"/>
        </w:rPr>
        <w:t>2</w:t>
      </w:r>
      <w:r w:rsidRPr="00950C5E">
        <w:rPr>
          <w:sz w:val="22"/>
          <w:szCs w:val="22"/>
          <w:lang w:val="id-ID"/>
        </w:rPr>
        <w:t>, dan nilai Adjusted R Square adalah 0,</w:t>
      </w:r>
      <w:r w:rsidR="00B8366C">
        <w:rPr>
          <w:sz w:val="22"/>
          <w:szCs w:val="22"/>
          <w:lang w:val="id-ID"/>
        </w:rPr>
        <w:t>5</w:t>
      </w:r>
      <w:r w:rsidR="006A473F" w:rsidRPr="00950C5E">
        <w:rPr>
          <w:sz w:val="22"/>
          <w:szCs w:val="22"/>
          <w:lang w:val="id-ID"/>
        </w:rPr>
        <w:t>46</w:t>
      </w:r>
      <w:r w:rsidRPr="00950C5E">
        <w:rPr>
          <w:sz w:val="22"/>
          <w:szCs w:val="22"/>
          <w:lang w:val="id-ID"/>
        </w:rPr>
        <w:t xml:space="preserve">. Dari nilai R Square dapat diartikan bahwa </w:t>
      </w:r>
      <w:r w:rsidR="00B214FE">
        <w:rPr>
          <w:sz w:val="22"/>
          <w:szCs w:val="22"/>
          <w:lang w:val="id-ID"/>
        </w:rPr>
        <w:t>5</w:t>
      </w:r>
      <w:r w:rsidR="00684593">
        <w:rPr>
          <w:sz w:val="22"/>
          <w:szCs w:val="22"/>
          <w:lang w:val="id-ID"/>
        </w:rPr>
        <w:t xml:space="preserve">4% </w:t>
      </w:r>
      <w:r w:rsidR="00B214FE">
        <w:rPr>
          <w:sz w:val="22"/>
          <w:szCs w:val="22"/>
          <w:lang w:val="id-ID"/>
        </w:rPr>
        <w:t>peningkatan penjualan</w:t>
      </w:r>
      <w:r w:rsidR="006A473F" w:rsidRPr="00950C5E">
        <w:rPr>
          <w:sz w:val="22"/>
          <w:szCs w:val="22"/>
          <w:lang w:val="id-ID"/>
        </w:rPr>
        <w:t xml:space="preserve"> </w:t>
      </w:r>
      <w:r w:rsidRPr="00950C5E">
        <w:rPr>
          <w:sz w:val="22"/>
          <w:szCs w:val="22"/>
          <w:lang w:val="id-ID"/>
        </w:rPr>
        <w:t xml:space="preserve">dipengaruhi oleh </w:t>
      </w:r>
      <w:r w:rsidR="00B214FE">
        <w:rPr>
          <w:sz w:val="22"/>
          <w:szCs w:val="22"/>
          <w:lang w:val="id-ID"/>
        </w:rPr>
        <w:t>citra merek</w:t>
      </w:r>
      <w:r w:rsidRPr="00950C5E">
        <w:rPr>
          <w:sz w:val="22"/>
          <w:szCs w:val="22"/>
          <w:lang w:val="id-ID"/>
        </w:rPr>
        <w:t xml:space="preserve">. Dengan kata lain, </w:t>
      </w:r>
      <w:r w:rsidR="00B214FE">
        <w:rPr>
          <w:sz w:val="22"/>
          <w:szCs w:val="22"/>
          <w:lang w:val="id-ID"/>
        </w:rPr>
        <w:t>46</w:t>
      </w:r>
      <w:r w:rsidRPr="00950C5E">
        <w:rPr>
          <w:sz w:val="22"/>
          <w:szCs w:val="22"/>
          <w:lang w:val="id-ID"/>
        </w:rPr>
        <w:t xml:space="preserve">% </w:t>
      </w:r>
      <w:r w:rsidR="00B214FE">
        <w:rPr>
          <w:sz w:val="22"/>
          <w:szCs w:val="22"/>
          <w:lang w:val="id-ID"/>
        </w:rPr>
        <w:t xml:space="preserve">peningkatan penjualan </w:t>
      </w:r>
      <w:r w:rsidRPr="00950C5E">
        <w:rPr>
          <w:sz w:val="22"/>
          <w:szCs w:val="22"/>
          <w:lang w:val="id-ID"/>
        </w:rPr>
        <w:t xml:space="preserve">dipengaruhi oleh variabel lain selain </w:t>
      </w:r>
      <w:r w:rsidR="00B214FE">
        <w:rPr>
          <w:sz w:val="22"/>
          <w:szCs w:val="22"/>
          <w:lang w:val="id-ID"/>
        </w:rPr>
        <w:t>ci</w:t>
      </w:r>
      <w:r w:rsidR="00B8366C">
        <w:rPr>
          <w:sz w:val="22"/>
          <w:szCs w:val="22"/>
          <w:lang w:val="id-ID"/>
        </w:rPr>
        <w:t>tra merek seperti harga, kualitas produk, kualitas pelayanan, saluran distribusi, dan lokasi</w:t>
      </w:r>
      <w:r w:rsidRPr="00950C5E">
        <w:rPr>
          <w:sz w:val="22"/>
          <w:szCs w:val="22"/>
          <w:lang w:val="id-ID"/>
        </w:rPr>
        <w:t>.</w:t>
      </w:r>
    </w:p>
    <w:p w:rsidR="00DC38A4" w:rsidRPr="00950C5E" w:rsidRDefault="00FC3C52" w:rsidP="00FC3C52">
      <w:pPr>
        <w:spacing w:line="360" w:lineRule="auto"/>
        <w:ind w:left="284" w:firstLine="567"/>
        <w:jc w:val="both"/>
        <w:rPr>
          <w:sz w:val="22"/>
          <w:szCs w:val="22"/>
          <w:lang w:val="id-ID"/>
        </w:rPr>
      </w:pPr>
      <w:r>
        <w:rPr>
          <w:sz w:val="22"/>
          <w:szCs w:val="22"/>
          <w:lang w:val="id-ID"/>
        </w:rPr>
        <w:t>Citra merek</w:t>
      </w:r>
      <w:r w:rsidR="00905768" w:rsidRPr="00950C5E">
        <w:rPr>
          <w:sz w:val="22"/>
          <w:szCs w:val="22"/>
          <w:lang w:val="id-ID"/>
        </w:rPr>
        <w:t xml:space="preserve"> </w:t>
      </w:r>
      <w:r w:rsidR="00DC38A4" w:rsidRPr="00950C5E">
        <w:rPr>
          <w:sz w:val="22"/>
          <w:szCs w:val="22"/>
          <w:lang w:val="id-ID"/>
        </w:rPr>
        <w:t xml:space="preserve">memiliki pengaruh positif dan signifikan </w:t>
      </w:r>
      <w:r w:rsidR="00B214FE">
        <w:rPr>
          <w:sz w:val="22"/>
          <w:szCs w:val="22"/>
          <w:lang w:val="id-ID"/>
        </w:rPr>
        <w:t>terhadap peningkatan penjualan</w:t>
      </w:r>
      <w:r w:rsidR="00F80DD2" w:rsidRPr="00950C5E">
        <w:rPr>
          <w:sz w:val="22"/>
          <w:szCs w:val="22"/>
          <w:lang w:val="id-ID"/>
        </w:rPr>
        <w:t xml:space="preserve">. </w:t>
      </w:r>
      <w:r w:rsidR="00DC38A4" w:rsidRPr="00950C5E">
        <w:rPr>
          <w:sz w:val="22"/>
          <w:szCs w:val="22"/>
          <w:lang w:val="id-ID"/>
        </w:rPr>
        <w:t>Terbukti dari hasil uji regresi sebesar 0,</w:t>
      </w:r>
      <w:r w:rsidR="00B8366C">
        <w:rPr>
          <w:sz w:val="22"/>
          <w:szCs w:val="22"/>
          <w:lang w:val="id-ID"/>
        </w:rPr>
        <w:t>54</w:t>
      </w:r>
      <w:r w:rsidR="0005123D" w:rsidRPr="00950C5E">
        <w:rPr>
          <w:sz w:val="22"/>
          <w:szCs w:val="22"/>
          <w:lang w:val="id-ID"/>
        </w:rPr>
        <w:t>2</w:t>
      </w:r>
      <w:r w:rsidR="00DC38A4" w:rsidRPr="00950C5E">
        <w:rPr>
          <w:sz w:val="22"/>
          <w:szCs w:val="22"/>
          <w:lang w:val="id-ID"/>
        </w:rPr>
        <w:t xml:space="preserve">, dengan nilai t sebesar </w:t>
      </w:r>
      <w:r w:rsidR="0005123D" w:rsidRPr="00950C5E">
        <w:rPr>
          <w:sz w:val="22"/>
          <w:szCs w:val="22"/>
          <w:lang w:val="id-ID"/>
        </w:rPr>
        <w:t>6</w:t>
      </w:r>
      <w:r w:rsidR="00DC38A4" w:rsidRPr="00950C5E">
        <w:rPr>
          <w:sz w:val="22"/>
          <w:szCs w:val="22"/>
          <w:lang w:val="id-ID"/>
        </w:rPr>
        <w:t>,</w:t>
      </w:r>
      <w:r w:rsidR="00B8366C">
        <w:rPr>
          <w:sz w:val="22"/>
          <w:szCs w:val="22"/>
          <w:lang w:val="id-ID"/>
        </w:rPr>
        <w:t>6</w:t>
      </w:r>
      <w:r w:rsidR="0005123D" w:rsidRPr="00950C5E">
        <w:rPr>
          <w:sz w:val="22"/>
          <w:szCs w:val="22"/>
          <w:lang w:val="id-ID"/>
        </w:rPr>
        <w:t>70</w:t>
      </w:r>
      <w:r w:rsidR="00E62FD0" w:rsidRPr="00950C5E">
        <w:rPr>
          <w:sz w:val="22"/>
          <w:szCs w:val="22"/>
          <w:lang w:val="id-ID"/>
        </w:rPr>
        <w:t xml:space="preserve"> </w:t>
      </w:r>
      <w:r w:rsidR="00F201AD" w:rsidRPr="00950C5E">
        <w:rPr>
          <w:sz w:val="22"/>
          <w:szCs w:val="22"/>
          <w:lang w:val="id-ID"/>
        </w:rPr>
        <w:t>dengan</w:t>
      </w:r>
      <w:r w:rsidR="00DC38A4" w:rsidRPr="00950C5E">
        <w:rPr>
          <w:sz w:val="22"/>
          <w:szCs w:val="22"/>
          <w:lang w:val="id-ID"/>
        </w:rPr>
        <w:t xml:space="preserve"> signifikansi 0,000. Nilai Sig yang lebih kecil dari 0,05 berarti </w:t>
      </w:r>
      <w:r w:rsidR="00F201AD" w:rsidRPr="00950C5E">
        <w:rPr>
          <w:sz w:val="22"/>
          <w:szCs w:val="22"/>
          <w:lang w:val="id-ID"/>
        </w:rPr>
        <w:t>jika</w:t>
      </w:r>
      <w:r w:rsidR="00E62FD0" w:rsidRPr="00950C5E">
        <w:rPr>
          <w:sz w:val="22"/>
          <w:szCs w:val="22"/>
          <w:lang w:val="id-ID"/>
        </w:rPr>
        <w:t xml:space="preserve"> </w:t>
      </w:r>
      <w:r w:rsidR="00B8366C">
        <w:rPr>
          <w:sz w:val="22"/>
          <w:szCs w:val="22"/>
          <w:lang w:val="id-ID"/>
        </w:rPr>
        <w:t>citra merek</w:t>
      </w:r>
      <w:r w:rsidR="00E62FD0" w:rsidRPr="00950C5E">
        <w:rPr>
          <w:sz w:val="22"/>
          <w:szCs w:val="22"/>
          <w:lang w:val="id-ID"/>
        </w:rPr>
        <w:t xml:space="preserve"> </w:t>
      </w:r>
      <w:r w:rsidR="0005123D" w:rsidRPr="00950C5E">
        <w:rPr>
          <w:sz w:val="22"/>
          <w:szCs w:val="22"/>
          <w:lang w:val="id-ID"/>
        </w:rPr>
        <w:t xml:space="preserve">pada </w:t>
      </w:r>
      <w:r w:rsidR="00B8366C">
        <w:rPr>
          <w:sz w:val="22"/>
          <w:szCs w:val="22"/>
          <w:lang w:val="id-ID"/>
        </w:rPr>
        <w:t>pada suatu produk</w:t>
      </w:r>
      <w:r w:rsidR="00F201AD" w:rsidRPr="00950C5E">
        <w:rPr>
          <w:sz w:val="22"/>
          <w:szCs w:val="22"/>
          <w:lang w:val="id-ID"/>
        </w:rPr>
        <w:t xml:space="preserve"> positif</w:t>
      </w:r>
      <w:r w:rsidR="00DC38A4" w:rsidRPr="00950C5E">
        <w:rPr>
          <w:sz w:val="22"/>
          <w:szCs w:val="22"/>
          <w:lang w:val="id-ID"/>
        </w:rPr>
        <w:t xml:space="preserve">, maka </w:t>
      </w:r>
      <w:r w:rsidR="00B8366C">
        <w:rPr>
          <w:sz w:val="22"/>
          <w:szCs w:val="22"/>
          <w:lang w:val="id-ID"/>
        </w:rPr>
        <w:t xml:space="preserve">penjualan </w:t>
      </w:r>
      <w:r w:rsidR="0005123D" w:rsidRPr="00950C5E">
        <w:rPr>
          <w:sz w:val="22"/>
          <w:szCs w:val="22"/>
          <w:lang w:val="id-ID"/>
        </w:rPr>
        <w:t xml:space="preserve"> </w:t>
      </w:r>
      <w:r w:rsidR="00DC38A4" w:rsidRPr="00950C5E">
        <w:rPr>
          <w:sz w:val="22"/>
          <w:szCs w:val="22"/>
          <w:lang w:val="id-ID"/>
        </w:rPr>
        <w:t>juga</w:t>
      </w:r>
      <w:r w:rsidR="00B8366C">
        <w:rPr>
          <w:sz w:val="22"/>
          <w:szCs w:val="22"/>
          <w:lang w:val="id-ID"/>
        </w:rPr>
        <w:t xml:space="preserve"> akan</w:t>
      </w:r>
      <w:r w:rsidR="00DC38A4" w:rsidRPr="00950C5E">
        <w:rPr>
          <w:sz w:val="22"/>
          <w:szCs w:val="22"/>
          <w:lang w:val="id-ID"/>
        </w:rPr>
        <w:t xml:space="preserve"> meningkat.</w:t>
      </w:r>
      <w:r w:rsidR="002E7D51" w:rsidRPr="00950C5E">
        <w:rPr>
          <w:sz w:val="22"/>
          <w:szCs w:val="22"/>
          <w:lang w:val="id-ID"/>
        </w:rPr>
        <w:t xml:space="preserve"> Selanjutnya,</w:t>
      </w:r>
      <w:r w:rsidR="00F80DD2" w:rsidRPr="00950C5E">
        <w:rPr>
          <w:sz w:val="22"/>
          <w:szCs w:val="22"/>
          <w:lang w:val="id-ID"/>
        </w:rPr>
        <w:t xml:space="preserve"> </w:t>
      </w:r>
      <w:r w:rsidR="002E7D51" w:rsidRPr="00950C5E">
        <w:rPr>
          <w:sz w:val="22"/>
          <w:szCs w:val="22"/>
          <w:lang w:val="id-ID"/>
        </w:rPr>
        <w:t>h</w:t>
      </w:r>
      <w:r w:rsidR="00DC38A4" w:rsidRPr="00950C5E">
        <w:rPr>
          <w:sz w:val="22"/>
          <w:szCs w:val="22"/>
          <w:lang w:val="id-ID"/>
        </w:rPr>
        <w:t xml:space="preserve">asil </w:t>
      </w:r>
      <w:r w:rsidR="002E7D51" w:rsidRPr="00950C5E">
        <w:rPr>
          <w:sz w:val="22"/>
          <w:szCs w:val="22"/>
          <w:lang w:val="id-ID"/>
        </w:rPr>
        <w:t>uji F sebesar</w:t>
      </w:r>
      <w:r w:rsidR="00905768" w:rsidRPr="00950C5E">
        <w:rPr>
          <w:sz w:val="22"/>
          <w:szCs w:val="22"/>
          <w:lang w:val="id-ID"/>
        </w:rPr>
        <w:t xml:space="preserve"> </w:t>
      </w:r>
      <w:r w:rsidR="0005123D" w:rsidRPr="00950C5E">
        <w:rPr>
          <w:sz w:val="22"/>
          <w:szCs w:val="22"/>
          <w:lang w:val="id-ID"/>
        </w:rPr>
        <w:t>41</w:t>
      </w:r>
      <w:r w:rsidR="00DC38A4" w:rsidRPr="00950C5E">
        <w:rPr>
          <w:sz w:val="22"/>
          <w:szCs w:val="22"/>
          <w:lang w:val="id-ID"/>
        </w:rPr>
        <w:t>,</w:t>
      </w:r>
      <w:r w:rsidR="00B8366C">
        <w:rPr>
          <w:sz w:val="22"/>
          <w:szCs w:val="22"/>
          <w:lang w:val="id-ID"/>
        </w:rPr>
        <w:t>75</w:t>
      </w:r>
      <w:r w:rsidR="0005123D" w:rsidRPr="00950C5E">
        <w:rPr>
          <w:sz w:val="22"/>
          <w:szCs w:val="22"/>
          <w:lang w:val="id-ID"/>
        </w:rPr>
        <w:t>3</w:t>
      </w:r>
      <w:r w:rsidR="00DC38A4" w:rsidRPr="00950C5E">
        <w:rPr>
          <w:sz w:val="22"/>
          <w:szCs w:val="22"/>
          <w:lang w:val="id-ID"/>
        </w:rPr>
        <w:t xml:space="preserve"> dengan nilai signifikansi 0,000. Hasil ini dapat diartikan bahwa </w:t>
      </w:r>
      <w:r w:rsidR="00B8366C">
        <w:rPr>
          <w:sz w:val="22"/>
          <w:szCs w:val="22"/>
          <w:lang w:val="id-ID"/>
        </w:rPr>
        <w:t>citra merek</w:t>
      </w:r>
      <w:r w:rsidR="00905768" w:rsidRPr="00950C5E">
        <w:rPr>
          <w:sz w:val="22"/>
          <w:szCs w:val="22"/>
          <w:lang w:val="id-ID"/>
        </w:rPr>
        <w:t xml:space="preserve"> </w:t>
      </w:r>
      <w:r>
        <w:rPr>
          <w:sz w:val="22"/>
          <w:szCs w:val="22"/>
          <w:lang w:val="id-ID"/>
        </w:rPr>
        <w:t>mem</w:t>
      </w:r>
      <w:r w:rsidR="00DC38A4" w:rsidRPr="00950C5E">
        <w:rPr>
          <w:sz w:val="22"/>
          <w:szCs w:val="22"/>
          <w:lang w:val="id-ID"/>
        </w:rPr>
        <w:t xml:space="preserve">engaruhi </w:t>
      </w:r>
      <w:r w:rsidR="00B8366C">
        <w:rPr>
          <w:sz w:val="22"/>
          <w:szCs w:val="22"/>
          <w:lang w:val="id-ID"/>
        </w:rPr>
        <w:t>peningkatan penjualan</w:t>
      </w:r>
      <w:r w:rsidR="00DC38A4" w:rsidRPr="00950C5E">
        <w:rPr>
          <w:sz w:val="22"/>
          <w:szCs w:val="22"/>
          <w:lang w:val="id-ID"/>
        </w:rPr>
        <w:t>.</w:t>
      </w:r>
    </w:p>
    <w:p w:rsidR="0005123D" w:rsidRPr="00950C5E" w:rsidRDefault="0005123D" w:rsidP="00FC3C52">
      <w:pPr>
        <w:spacing w:line="360" w:lineRule="auto"/>
        <w:ind w:left="284" w:firstLine="567"/>
        <w:jc w:val="both"/>
        <w:rPr>
          <w:sz w:val="22"/>
          <w:szCs w:val="22"/>
          <w:lang w:val="id-ID"/>
        </w:rPr>
      </w:pPr>
      <w:r w:rsidRPr="00950C5E">
        <w:rPr>
          <w:sz w:val="22"/>
          <w:szCs w:val="22"/>
          <w:lang w:val="id-ID"/>
        </w:rPr>
        <w:lastRenderedPageBreak/>
        <w:t xml:space="preserve">Pengujian hipotesis </w:t>
      </w:r>
      <w:r w:rsidR="00B8366C">
        <w:rPr>
          <w:sz w:val="22"/>
          <w:szCs w:val="22"/>
          <w:lang w:val="id-ID"/>
        </w:rPr>
        <w:t>kedua</w:t>
      </w:r>
      <w:r w:rsidRPr="00950C5E">
        <w:rPr>
          <w:sz w:val="22"/>
          <w:szCs w:val="22"/>
          <w:lang w:val="id-ID"/>
        </w:rPr>
        <w:t xml:space="preserve"> menunj</w:t>
      </w:r>
      <w:r w:rsidR="00B8366C">
        <w:rPr>
          <w:sz w:val="22"/>
          <w:szCs w:val="22"/>
          <w:lang w:val="id-ID"/>
        </w:rPr>
        <w:t>ukkan bahwa nilai R adalah 0,580, nilai R Square adalah 0,37</w:t>
      </w:r>
      <w:r w:rsidRPr="00950C5E">
        <w:rPr>
          <w:sz w:val="22"/>
          <w:szCs w:val="22"/>
          <w:lang w:val="id-ID"/>
        </w:rPr>
        <w:t>9, dan nila</w:t>
      </w:r>
      <w:r w:rsidR="00B8366C">
        <w:rPr>
          <w:sz w:val="22"/>
          <w:szCs w:val="22"/>
          <w:lang w:val="id-ID"/>
        </w:rPr>
        <w:t>i Adjusted R Square adalah 0,381</w:t>
      </w:r>
      <w:r w:rsidRPr="00950C5E">
        <w:rPr>
          <w:sz w:val="22"/>
          <w:szCs w:val="22"/>
          <w:lang w:val="id-ID"/>
        </w:rPr>
        <w:t>. Dari nilai R Square dapat diartikan b</w:t>
      </w:r>
      <w:r w:rsidR="00905768" w:rsidRPr="00950C5E">
        <w:rPr>
          <w:sz w:val="22"/>
          <w:szCs w:val="22"/>
          <w:lang w:val="id-ID"/>
        </w:rPr>
        <w:t xml:space="preserve">ahwa </w:t>
      </w:r>
      <w:r w:rsidR="00FC3C52">
        <w:rPr>
          <w:sz w:val="22"/>
          <w:szCs w:val="22"/>
          <w:lang w:val="id-ID"/>
        </w:rPr>
        <w:t>38</w:t>
      </w:r>
      <w:r w:rsidR="00905768" w:rsidRPr="00950C5E">
        <w:rPr>
          <w:sz w:val="22"/>
          <w:szCs w:val="22"/>
          <w:lang w:val="id-ID"/>
        </w:rPr>
        <w:t xml:space="preserve">% </w:t>
      </w:r>
      <w:r w:rsidR="00B8366C">
        <w:rPr>
          <w:sz w:val="22"/>
          <w:szCs w:val="22"/>
          <w:lang w:val="id-ID"/>
        </w:rPr>
        <w:t>peningkatan penjualan</w:t>
      </w:r>
      <w:r w:rsidR="00905768" w:rsidRPr="00950C5E">
        <w:rPr>
          <w:sz w:val="22"/>
          <w:szCs w:val="22"/>
          <w:lang w:val="id-ID"/>
        </w:rPr>
        <w:t xml:space="preserve"> </w:t>
      </w:r>
      <w:r w:rsidRPr="00950C5E">
        <w:rPr>
          <w:sz w:val="22"/>
          <w:szCs w:val="22"/>
          <w:lang w:val="id-ID"/>
        </w:rPr>
        <w:t xml:space="preserve">dipengaruhi oleh variabel </w:t>
      </w:r>
      <w:r w:rsidR="00FC3C52">
        <w:rPr>
          <w:sz w:val="22"/>
          <w:szCs w:val="22"/>
          <w:lang w:val="id-ID"/>
        </w:rPr>
        <w:t>promosi. Dengan kata lain, 62</w:t>
      </w:r>
      <w:r w:rsidRPr="00950C5E">
        <w:rPr>
          <w:sz w:val="22"/>
          <w:szCs w:val="22"/>
          <w:lang w:val="id-ID"/>
        </w:rPr>
        <w:t xml:space="preserve">% </w:t>
      </w:r>
      <w:r w:rsidR="00B8366C">
        <w:rPr>
          <w:sz w:val="22"/>
          <w:szCs w:val="22"/>
          <w:lang w:val="id-ID"/>
        </w:rPr>
        <w:t>peningkatan penjualan</w:t>
      </w:r>
      <w:r w:rsidRPr="00950C5E">
        <w:rPr>
          <w:sz w:val="22"/>
          <w:szCs w:val="22"/>
          <w:lang w:val="id-ID"/>
        </w:rPr>
        <w:t xml:space="preserve">  dipengaruhi oleh variabel lain selain </w:t>
      </w:r>
      <w:r w:rsidR="00B8366C">
        <w:rPr>
          <w:sz w:val="22"/>
          <w:szCs w:val="22"/>
          <w:lang w:val="id-ID"/>
        </w:rPr>
        <w:t xml:space="preserve">promosi seperti </w:t>
      </w:r>
      <w:r w:rsidR="00B8366C" w:rsidRPr="00B8366C">
        <w:rPr>
          <w:sz w:val="22"/>
          <w:szCs w:val="22"/>
          <w:lang w:val="id-ID"/>
        </w:rPr>
        <w:t>harga, kualitas produk, kualitas pelayanan, saluran distribusi, dan lokasi</w:t>
      </w:r>
      <w:r w:rsidRPr="00950C5E">
        <w:rPr>
          <w:sz w:val="22"/>
          <w:szCs w:val="22"/>
          <w:lang w:val="id-ID"/>
        </w:rPr>
        <w:t>.</w:t>
      </w:r>
    </w:p>
    <w:p w:rsidR="0005123D" w:rsidRPr="00950C5E" w:rsidRDefault="00B8366C" w:rsidP="00FC3C52">
      <w:pPr>
        <w:spacing w:line="360" w:lineRule="auto"/>
        <w:ind w:left="284" w:firstLine="567"/>
        <w:jc w:val="both"/>
        <w:rPr>
          <w:sz w:val="22"/>
          <w:szCs w:val="22"/>
          <w:lang w:val="id-ID"/>
        </w:rPr>
      </w:pPr>
      <w:r>
        <w:rPr>
          <w:sz w:val="22"/>
          <w:szCs w:val="22"/>
          <w:lang w:val="id-ID"/>
        </w:rPr>
        <w:t>Promosi</w:t>
      </w:r>
      <w:r w:rsidR="0005123D" w:rsidRPr="00950C5E">
        <w:rPr>
          <w:sz w:val="22"/>
          <w:szCs w:val="22"/>
          <w:lang w:val="id-ID"/>
        </w:rPr>
        <w:t xml:space="preserve"> memiliki pengaruh positif dan signif</w:t>
      </w:r>
      <w:r w:rsidR="003809DC" w:rsidRPr="00950C5E">
        <w:rPr>
          <w:sz w:val="22"/>
          <w:szCs w:val="22"/>
          <w:lang w:val="id-ID"/>
        </w:rPr>
        <w:t xml:space="preserve">ikan pada </w:t>
      </w:r>
      <w:r>
        <w:rPr>
          <w:sz w:val="22"/>
          <w:szCs w:val="22"/>
          <w:lang w:val="id-ID"/>
        </w:rPr>
        <w:t>peningkatan penjualan</w:t>
      </w:r>
      <w:r w:rsidR="0005123D" w:rsidRPr="00950C5E">
        <w:rPr>
          <w:sz w:val="22"/>
          <w:szCs w:val="22"/>
          <w:lang w:val="id-ID"/>
        </w:rPr>
        <w:t>. Terbukti dari hasil uji regresi sebesar 0,</w:t>
      </w:r>
      <w:r>
        <w:rPr>
          <w:sz w:val="22"/>
          <w:szCs w:val="22"/>
          <w:lang w:val="id-ID"/>
        </w:rPr>
        <w:t>379, dengan nilai t sebesar 4,892</w:t>
      </w:r>
      <w:r w:rsidR="0005123D" w:rsidRPr="00950C5E">
        <w:rPr>
          <w:sz w:val="22"/>
          <w:szCs w:val="22"/>
          <w:lang w:val="id-ID"/>
        </w:rPr>
        <w:t xml:space="preserve"> dengan signifikansi 0,000. Nilai Sig yang lebih kecil dari 0,05 berarti jika </w:t>
      </w:r>
      <w:r>
        <w:rPr>
          <w:sz w:val="22"/>
          <w:szCs w:val="22"/>
          <w:lang w:val="id-ID"/>
        </w:rPr>
        <w:t>promosi</w:t>
      </w:r>
      <w:r w:rsidR="008E4D5A" w:rsidRPr="00950C5E">
        <w:rPr>
          <w:sz w:val="22"/>
          <w:szCs w:val="22"/>
          <w:lang w:val="id-ID"/>
        </w:rPr>
        <w:t xml:space="preserve"> </w:t>
      </w:r>
      <w:r w:rsidR="0005123D" w:rsidRPr="00950C5E">
        <w:rPr>
          <w:sz w:val="22"/>
          <w:szCs w:val="22"/>
          <w:lang w:val="id-ID"/>
        </w:rPr>
        <w:t xml:space="preserve">pada </w:t>
      </w:r>
      <w:r>
        <w:rPr>
          <w:sz w:val="22"/>
          <w:szCs w:val="22"/>
          <w:lang w:val="id-ID"/>
        </w:rPr>
        <w:t xml:space="preserve">produk </w:t>
      </w:r>
      <w:r w:rsidR="0005123D" w:rsidRPr="00950C5E">
        <w:rPr>
          <w:sz w:val="22"/>
          <w:szCs w:val="22"/>
          <w:lang w:val="id-ID"/>
        </w:rPr>
        <w:t xml:space="preserve"> positif, maka </w:t>
      </w:r>
      <w:r>
        <w:rPr>
          <w:sz w:val="22"/>
          <w:szCs w:val="22"/>
          <w:lang w:val="id-ID"/>
        </w:rPr>
        <w:t xml:space="preserve">penjualan </w:t>
      </w:r>
      <w:r w:rsidR="0005123D" w:rsidRPr="00950C5E">
        <w:rPr>
          <w:sz w:val="22"/>
          <w:szCs w:val="22"/>
          <w:lang w:val="id-ID"/>
        </w:rPr>
        <w:t>juga</w:t>
      </w:r>
      <w:r>
        <w:rPr>
          <w:sz w:val="22"/>
          <w:szCs w:val="22"/>
          <w:lang w:val="id-ID"/>
        </w:rPr>
        <w:t xml:space="preserve"> akan</w:t>
      </w:r>
      <w:r w:rsidR="0005123D" w:rsidRPr="00950C5E">
        <w:rPr>
          <w:sz w:val="22"/>
          <w:szCs w:val="22"/>
          <w:lang w:val="id-ID"/>
        </w:rPr>
        <w:t xml:space="preserve"> meningkat. Selanjutnya, hasil uji F sebesar 2</w:t>
      </w:r>
      <w:r>
        <w:rPr>
          <w:sz w:val="22"/>
          <w:szCs w:val="22"/>
          <w:lang w:val="id-ID"/>
        </w:rPr>
        <w:t>2</w:t>
      </w:r>
      <w:r w:rsidR="0005123D" w:rsidRPr="00950C5E">
        <w:rPr>
          <w:sz w:val="22"/>
          <w:szCs w:val="22"/>
          <w:lang w:val="id-ID"/>
        </w:rPr>
        <w:t>,</w:t>
      </w:r>
      <w:r>
        <w:rPr>
          <w:sz w:val="22"/>
          <w:szCs w:val="22"/>
          <w:lang w:val="id-ID"/>
        </w:rPr>
        <w:t>855</w:t>
      </w:r>
      <w:r w:rsidR="0005123D" w:rsidRPr="00950C5E">
        <w:rPr>
          <w:sz w:val="22"/>
          <w:szCs w:val="22"/>
          <w:lang w:val="id-ID"/>
        </w:rPr>
        <w:t xml:space="preserve"> dengan nilai signifikansi 0,000. Hasil ini dapat diartikan bahwa </w:t>
      </w:r>
      <w:r>
        <w:rPr>
          <w:sz w:val="22"/>
          <w:szCs w:val="22"/>
          <w:lang w:val="id-ID"/>
        </w:rPr>
        <w:t xml:space="preserve">promosi </w:t>
      </w:r>
      <w:r w:rsidR="00FC3C52">
        <w:rPr>
          <w:sz w:val="22"/>
          <w:szCs w:val="22"/>
          <w:lang w:val="id-ID"/>
        </w:rPr>
        <w:t>mem</w:t>
      </w:r>
      <w:r w:rsidR="0005123D" w:rsidRPr="00950C5E">
        <w:rPr>
          <w:sz w:val="22"/>
          <w:szCs w:val="22"/>
          <w:lang w:val="id-ID"/>
        </w:rPr>
        <w:t>engaruhi</w:t>
      </w:r>
      <w:r>
        <w:rPr>
          <w:sz w:val="22"/>
          <w:szCs w:val="22"/>
          <w:lang w:val="id-ID"/>
        </w:rPr>
        <w:t xml:space="preserve"> peningkatan penjualan</w:t>
      </w:r>
      <w:r w:rsidR="0005123D" w:rsidRPr="00950C5E">
        <w:rPr>
          <w:sz w:val="22"/>
          <w:szCs w:val="22"/>
          <w:lang w:val="id-ID"/>
        </w:rPr>
        <w:t>.</w:t>
      </w:r>
    </w:p>
    <w:p w:rsidR="00FC3C52" w:rsidRDefault="00FC3C52" w:rsidP="00913DF5">
      <w:pPr>
        <w:spacing w:line="360" w:lineRule="auto"/>
        <w:jc w:val="both"/>
        <w:rPr>
          <w:sz w:val="22"/>
          <w:szCs w:val="22"/>
          <w:lang w:val="id-ID"/>
        </w:rPr>
      </w:pPr>
    </w:p>
    <w:p w:rsidR="0071479B" w:rsidRPr="00950C5E" w:rsidRDefault="00913DF5" w:rsidP="00913DF5">
      <w:pPr>
        <w:spacing w:line="360" w:lineRule="auto"/>
        <w:jc w:val="both"/>
        <w:rPr>
          <w:b/>
          <w:sz w:val="22"/>
          <w:szCs w:val="22"/>
          <w:lang w:val="id-ID"/>
        </w:rPr>
      </w:pPr>
      <w:r w:rsidRPr="00907B1F">
        <w:rPr>
          <w:b/>
          <w:sz w:val="22"/>
          <w:szCs w:val="22"/>
          <w:lang w:val="id-ID"/>
        </w:rPr>
        <w:t>B.   Pembahasan</w:t>
      </w:r>
    </w:p>
    <w:p w:rsidR="000F4A82" w:rsidRDefault="006F4D5C" w:rsidP="00FC3C52">
      <w:pPr>
        <w:pStyle w:val="ListParagraph"/>
        <w:spacing w:line="360" w:lineRule="auto"/>
        <w:ind w:left="426" w:firstLine="425"/>
        <w:jc w:val="both"/>
        <w:rPr>
          <w:sz w:val="22"/>
          <w:szCs w:val="22"/>
          <w:lang w:val="id-ID"/>
        </w:rPr>
      </w:pPr>
      <w:r>
        <w:rPr>
          <w:sz w:val="22"/>
          <w:szCs w:val="22"/>
          <w:lang w:val="id-ID"/>
        </w:rPr>
        <w:t xml:space="preserve">Hasil dari penelitian ini ternyata variabel citra merek dan promosi </w:t>
      </w:r>
      <w:r w:rsidR="003809DC" w:rsidRPr="00950C5E">
        <w:rPr>
          <w:sz w:val="22"/>
          <w:szCs w:val="22"/>
          <w:lang w:val="id-ID"/>
        </w:rPr>
        <w:t xml:space="preserve">berpengaruh positif dan signifikan terhadap </w:t>
      </w:r>
      <w:r>
        <w:rPr>
          <w:sz w:val="22"/>
          <w:szCs w:val="22"/>
          <w:lang w:val="id-ID"/>
        </w:rPr>
        <w:t>peningkatan penjualan</w:t>
      </w:r>
      <w:r w:rsidR="003809DC" w:rsidRPr="00950C5E">
        <w:rPr>
          <w:sz w:val="22"/>
          <w:szCs w:val="22"/>
          <w:lang w:val="id-ID"/>
        </w:rPr>
        <w:t xml:space="preserve">. Hal </w:t>
      </w:r>
      <w:r w:rsidR="007A703A">
        <w:rPr>
          <w:sz w:val="22"/>
          <w:szCs w:val="22"/>
          <w:lang w:val="id-ID"/>
        </w:rPr>
        <w:t>ini sesuai dengan hasil dari</w:t>
      </w:r>
      <w:r w:rsidR="003809DC" w:rsidRPr="00950C5E">
        <w:rPr>
          <w:sz w:val="22"/>
          <w:szCs w:val="22"/>
          <w:lang w:val="id-ID"/>
        </w:rPr>
        <w:t xml:space="preserve"> penelitian terdahulu. </w:t>
      </w:r>
      <w:r w:rsidR="00907B1F" w:rsidRPr="00907B1F">
        <w:rPr>
          <w:sz w:val="22"/>
          <w:szCs w:val="22"/>
          <w:lang w:val="id-ID"/>
        </w:rPr>
        <w:t xml:space="preserve">Penelitian Prilnes, Cindy; Wily Julitawaty; dan Nur Subiantoro (2020) yang berjudul Analisis Pengaruh Citra Merek dan Strategi Pemasaran Terhadap Tingkat Penjualan di  PT. Bina Usaha Mandiri Sejahtera Medan memberikan hasil bahwa pengujian  secara parsial menunjukkan bahwa citra merek berpengaruh signifikan terhadap tingkat penjualan pada PT. Bina Usaha Mandiri Sejahtera, Medan. Sementara hasil </w:t>
      </w:r>
      <w:r w:rsidR="00907B1F">
        <w:rPr>
          <w:sz w:val="22"/>
          <w:szCs w:val="22"/>
          <w:lang w:val="id-ID"/>
        </w:rPr>
        <w:t>penelitian ini juga mendukung hasil</w:t>
      </w:r>
      <w:r w:rsidR="00907B1F" w:rsidRPr="00907B1F">
        <w:rPr>
          <w:sz w:val="22"/>
          <w:szCs w:val="22"/>
          <w:lang w:val="id-ID"/>
        </w:rPr>
        <w:t xml:space="preserve"> penelitian dari Montolalu, Prisca; Michael Ch. Raintung (2018), yang berjudul Analisis Pengaruh Strategi Promosi, Citra Merek dan Persepsi Terhadap Keputusan Nasabah Pengguna Tabungan Emas pada PT.Pegadaian (Persero)</w:t>
      </w:r>
      <w:r w:rsidR="00907B1F">
        <w:rPr>
          <w:sz w:val="22"/>
          <w:szCs w:val="22"/>
          <w:lang w:val="id-ID"/>
        </w:rPr>
        <w:t xml:space="preserve"> </w:t>
      </w:r>
      <w:r w:rsidR="00907B1F" w:rsidRPr="00907B1F">
        <w:rPr>
          <w:sz w:val="22"/>
          <w:szCs w:val="22"/>
          <w:lang w:val="id-ID"/>
        </w:rPr>
        <w:t xml:space="preserve">Kanwil V Manado </w:t>
      </w:r>
      <w:r w:rsidR="002229F9">
        <w:rPr>
          <w:sz w:val="22"/>
          <w:szCs w:val="22"/>
          <w:lang w:val="id-ID"/>
        </w:rPr>
        <w:t xml:space="preserve">yang </w:t>
      </w:r>
      <w:r w:rsidR="00907B1F" w:rsidRPr="00907B1F">
        <w:rPr>
          <w:sz w:val="22"/>
          <w:szCs w:val="22"/>
          <w:lang w:val="id-ID"/>
        </w:rPr>
        <w:t>hasilnya adalah secara simultan dan parsial strategi promosi, citra merek dan persepsi berpengaruh signifikan terhadap keputusan pembelian.</w:t>
      </w:r>
      <w:r w:rsidR="00907B1F">
        <w:rPr>
          <w:sz w:val="22"/>
          <w:szCs w:val="22"/>
          <w:lang w:val="id-ID"/>
        </w:rPr>
        <w:t xml:space="preserve"> </w:t>
      </w:r>
    </w:p>
    <w:p w:rsidR="007A703A" w:rsidRDefault="007A703A" w:rsidP="00FC3C52">
      <w:pPr>
        <w:pStyle w:val="ListParagraph"/>
        <w:spacing w:line="360" w:lineRule="auto"/>
        <w:ind w:left="426" w:firstLine="425"/>
        <w:jc w:val="both"/>
        <w:rPr>
          <w:sz w:val="22"/>
          <w:szCs w:val="22"/>
          <w:lang w:val="id-ID"/>
        </w:rPr>
      </w:pPr>
      <w:r>
        <w:rPr>
          <w:sz w:val="22"/>
          <w:szCs w:val="22"/>
          <w:lang w:val="id-ID"/>
        </w:rPr>
        <w:t xml:space="preserve">Jadi dapat dikatakan bahwa semakin baik citra merek suatu produk tertanam di benak konsumen dan semakin sering promosi dilakukan perusahaan untuk memperkenalkan produk maka akan meningkatkan hasil penjualan. </w:t>
      </w:r>
    </w:p>
    <w:p w:rsidR="000F4A82" w:rsidRPr="00950C5E" w:rsidRDefault="000F4A82" w:rsidP="00CB24CB">
      <w:pPr>
        <w:pStyle w:val="ListParagraph"/>
        <w:spacing w:line="360" w:lineRule="auto"/>
        <w:jc w:val="both"/>
        <w:rPr>
          <w:sz w:val="22"/>
          <w:szCs w:val="22"/>
          <w:lang w:val="id-ID"/>
        </w:rPr>
      </w:pPr>
    </w:p>
    <w:p w:rsidR="0071479B" w:rsidRPr="00950C5E" w:rsidRDefault="00913DF5" w:rsidP="00913DF5">
      <w:pPr>
        <w:pStyle w:val="ListParagraph"/>
        <w:spacing w:line="360" w:lineRule="auto"/>
        <w:ind w:left="0"/>
        <w:jc w:val="both"/>
        <w:rPr>
          <w:b/>
          <w:bCs/>
          <w:sz w:val="22"/>
          <w:szCs w:val="22"/>
          <w:lang w:val="id-ID"/>
        </w:rPr>
      </w:pPr>
      <w:r w:rsidRPr="00950C5E">
        <w:rPr>
          <w:b/>
          <w:bCs/>
          <w:sz w:val="22"/>
          <w:szCs w:val="22"/>
          <w:lang w:val="id-ID"/>
        </w:rPr>
        <w:t xml:space="preserve">KESIMPULAN </w:t>
      </w:r>
    </w:p>
    <w:p w:rsidR="00EC0FFF" w:rsidRDefault="00EC0FFF" w:rsidP="00FC3C52">
      <w:pPr>
        <w:pStyle w:val="ListParagraph"/>
        <w:spacing w:line="360" w:lineRule="auto"/>
        <w:ind w:left="0" w:firstLine="567"/>
        <w:jc w:val="both"/>
        <w:rPr>
          <w:sz w:val="22"/>
          <w:szCs w:val="22"/>
          <w:lang w:val="id-ID"/>
        </w:rPr>
      </w:pPr>
      <w:r w:rsidRPr="00950C5E">
        <w:rPr>
          <w:sz w:val="22"/>
          <w:szCs w:val="22"/>
          <w:lang w:val="id-ID"/>
        </w:rPr>
        <w:t xml:space="preserve">Dari hasil penelitian ini, dapat disimpulkan bahwa </w:t>
      </w:r>
      <w:r w:rsidR="007A703A">
        <w:rPr>
          <w:sz w:val="22"/>
          <w:szCs w:val="22"/>
          <w:lang w:val="id-ID"/>
        </w:rPr>
        <w:t xml:space="preserve">peningkatan penjualan </w:t>
      </w:r>
      <w:r w:rsidRPr="00950C5E">
        <w:rPr>
          <w:sz w:val="22"/>
          <w:szCs w:val="22"/>
          <w:lang w:val="id-ID"/>
        </w:rPr>
        <w:t>dipengaruhi oleh</w:t>
      </w:r>
      <w:r w:rsidR="007A703A">
        <w:rPr>
          <w:sz w:val="22"/>
          <w:szCs w:val="22"/>
          <w:lang w:val="id-ID"/>
        </w:rPr>
        <w:t xml:space="preserve"> citra merek dan promosi suatu produk</w:t>
      </w:r>
      <w:r w:rsidRPr="00950C5E">
        <w:rPr>
          <w:sz w:val="22"/>
          <w:szCs w:val="22"/>
          <w:lang w:val="id-ID"/>
        </w:rPr>
        <w:t>. H</w:t>
      </w:r>
      <w:r w:rsidR="007A703A">
        <w:rPr>
          <w:sz w:val="22"/>
          <w:szCs w:val="22"/>
          <w:lang w:val="id-ID"/>
        </w:rPr>
        <w:t>asil ini menunjukkan bahwa usaha</w:t>
      </w:r>
      <w:r w:rsidRPr="00950C5E">
        <w:rPr>
          <w:sz w:val="22"/>
          <w:szCs w:val="22"/>
          <w:lang w:val="id-ID"/>
        </w:rPr>
        <w:t xml:space="preserve"> untuk </w:t>
      </w:r>
      <w:r w:rsidR="007249CD" w:rsidRPr="00950C5E">
        <w:rPr>
          <w:sz w:val="22"/>
          <w:szCs w:val="22"/>
          <w:lang w:val="id-ID"/>
        </w:rPr>
        <w:t>meningkatkan</w:t>
      </w:r>
      <w:r w:rsidR="00E62FD0" w:rsidRPr="00950C5E">
        <w:rPr>
          <w:sz w:val="22"/>
          <w:szCs w:val="22"/>
          <w:lang w:val="id-ID"/>
        </w:rPr>
        <w:t xml:space="preserve"> </w:t>
      </w:r>
      <w:r w:rsidR="007A703A">
        <w:rPr>
          <w:sz w:val="22"/>
          <w:szCs w:val="22"/>
          <w:lang w:val="id-ID"/>
        </w:rPr>
        <w:t>penjualan</w:t>
      </w:r>
      <w:r w:rsidR="00E62FD0" w:rsidRPr="00950C5E">
        <w:rPr>
          <w:sz w:val="22"/>
          <w:szCs w:val="22"/>
          <w:lang w:val="id-ID"/>
        </w:rPr>
        <w:t xml:space="preserve"> </w:t>
      </w:r>
      <w:r w:rsidRPr="00950C5E">
        <w:rPr>
          <w:sz w:val="22"/>
          <w:szCs w:val="22"/>
          <w:lang w:val="id-ID"/>
        </w:rPr>
        <w:t xml:space="preserve">dapat dilakukan dengan </w:t>
      </w:r>
      <w:r w:rsidR="007A703A">
        <w:rPr>
          <w:sz w:val="22"/>
          <w:szCs w:val="22"/>
          <w:lang w:val="id-ID"/>
        </w:rPr>
        <w:t xml:space="preserve">cara </w:t>
      </w:r>
      <w:r w:rsidR="007249CD" w:rsidRPr="00950C5E">
        <w:rPr>
          <w:sz w:val="22"/>
          <w:szCs w:val="22"/>
          <w:lang w:val="id-ID"/>
        </w:rPr>
        <w:t>meningkatkan</w:t>
      </w:r>
      <w:r w:rsidR="00E62FD0" w:rsidRPr="00950C5E">
        <w:rPr>
          <w:sz w:val="22"/>
          <w:szCs w:val="22"/>
          <w:lang w:val="id-ID"/>
        </w:rPr>
        <w:t xml:space="preserve"> </w:t>
      </w:r>
      <w:r w:rsidR="007A703A">
        <w:rPr>
          <w:sz w:val="22"/>
          <w:szCs w:val="22"/>
          <w:lang w:val="id-ID"/>
        </w:rPr>
        <w:t>citra merek pada produk</w:t>
      </w:r>
      <w:r w:rsidR="007249CD" w:rsidRPr="00950C5E">
        <w:rPr>
          <w:sz w:val="22"/>
          <w:szCs w:val="22"/>
          <w:lang w:val="id-ID"/>
        </w:rPr>
        <w:t xml:space="preserve"> dan </w:t>
      </w:r>
      <w:r w:rsidR="007A703A">
        <w:rPr>
          <w:sz w:val="22"/>
          <w:szCs w:val="22"/>
          <w:lang w:val="id-ID"/>
        </w:rPr>
        <w:t xml:space="preserve">promosinya. </w:t>
      </w:r>
    </w:p>
    <w:p w:rsidR="00B8366C" w:rsidRPr="00950C5E" w:rsidRDefault="00B8366C" w:rsidP="00CB24CB">
      <w:pPr>
        <w:pStyle w:val="ListParagraph"/>
        <w:spacing w:line="360" w:lineRule="auto"/>
        <w:jc w:val="both"/>
        <w:rPr>
          <w:sz w:val="22"/>
          <w:szCs w:val="22"/>
          <w:lang w:val="id-ID"/>
        </w:rPr>
      </w:pPr>
    </w:p>
    <w:p w:rsidR="0071479B" w:rsidRPr="00950C5E" w:rsidRDefault="00950C5E" w:rsidP="00913DF5">
      <w:pPr>
        <w:spacing w:line="360" w:lineRule="auto"/>
        <w:jc w:val="both"/>
        <w:rPr>
          <w:b/>
          <w:sz w:val="22"/>
          <w:szCs w:val="22"/>
          <w:lang w:val="id-ID"/>
        </w:rPr>
      </w:pPr>
      <w:r w:rsidRPr="00950C5E">
        <w:rPr>
          <w:b/>
          <w:sz w:val="22"/>
          <w:szCs w:val="22"/>
          <w:lang w:val="id-ID"/>
        </w:rPr>
        <w:lastRenderedPageBreak/>
        <w:t>KETERBATASAN DAN SARAN</w:t>
      </w:r>
      <w:r w:rsidR="00913DF5" w:rsidRPr="00950C5E">
        <w:rPr>
          <w:b/>
          <w:sz w:val="22"/>
          <w:szCs w:val="22"/>
          <w:lang w:val="id-ID"/>
        </w:rPr>
        <w:t xml:space="preserve"> </w:t>
      </w:r>
    </w:p>
    <w:p w:rsidR="00950C5E" w:rsidRDefault="00950C5E" w:rsidP="00FC3C52">
      <w:pPr>
        <w:spacing w:line="360" w:lineRule="auto"/>
        <w:jc w:val="both"/>
        <w:rPr>
          <w:b/>
          <w:sz w:val="22"/>
          <w:szCs w:val="22"/>
          <w:lang w:val="id-ID"/>
        </w:rPr>
      </w:pPr>
      <w:r w:rsidRPr="00AB215E">
        <w:rPr>
          <w:b/>
          <w:sz w:val="22"/>
          <w:szCs w:val="22"/>
          <w:lang w:val="id-ID"/>
        </w:rPr>
        <w:t>A. Keter</w:t>
      </w:r>
      <w:r w:rsidR="00AB215E">
        <w:rPr>
          <w:b/>
          <w:sz w:val="22"/>
          <w:szCs w:val="22"/>
          <w:lang w:val="id-ID"/>
        </w:rPr>
        <w:t xml:space="preserve">batasan </w:t>
      </w:r>
    </w:p>
    <w:p w:rsidR="00AB215E" w:rsidRDefault="00AB215E" w:rsidP="00FC3C52">
      <w:pPr>
        <w:tabs>
          <w:tab w:val="left" w:pos="567"/>
        </w:tabs>
        <w:spacing w:line="360" w:lineRule="auto"/>
        <w:jc w:val="both"/>
        <w:rPr>
          <w:sz w:val="22"/>
          <w:szCs w:val="22"/>
          <w:lang w:val="id-ID"/>
        </w:rPr>
      </w:pPr>
      <w:r>
        <w:rPr>
          <w:b/>
          <w:sz w:val="22"/>
          <w:szCs w:val="22"/>
          <w:lang w:val="id-ID"/>
        </w:rPr>
        <w:tab/>
      </w:r>
      <w:r w:rsidRPr="00AB215E">
        <w:rPr>
          <w:sz w:val="22"/>
          <w:szCs w:val="22"/>
          <w:lang w:val="id-ID"/>
        </w:rPr>
        <w:t xml:space="preserve">Dari </w:t>
      </w:r>
      <w:r>
        <w:rPr>
          <w:sz w:val="22"/>
          <w:szCs w:val="22"/>
          <w:lang w:val="id-ID"/>
        </w:rPr>
        <w:t xml:space="preserve">hasil penelitian yang ada maka </w:t>
      </w:r>
      <w:r w:rsidR="00A523A1">
        <w:rPr>
          <w:sz w:val="22"/>
          <w:szCs w:val="22"/>
          <w:lang w:val="id-ID"/>
        </w:rPr>
        <w:t xml:space="preserve">masih </w:t>
      </w:r>
      <w:r>
        <w:rPr>
          <w:sz w:val="22"/>
          <w:szCs w:val="22"/>
          <w:lang w:val="id-ID"/>
        </w:rPr>
        <w:t xml:space="preserve">terdapat keterbatasan </w:t>
      </w:r>
      <w:r w:rsidR="00A523A1">
        <w:rPr>
          <w:sz w:val="22"/>
          <w:szCs w:val="22"/>
          <w:lang w:val="id-ID"/>
        </w:rPr>
        <w:t>sebagai berikut</w:t>
      </w:r>
      <w:r>
        <w:rPr>
          <w:sz w:val="22"/>
          <w:szCs w:val="22"/>
          <w:lang w:val="id-ID"/>
        </w:rPr>
        <w:t>:</w:t>
      </w:r>
    </w:p>
    <w:p w:rsidR="00AB215E" w:rsidRDefault="00AB215E" w:rsidP="00FC3C52">
      <w:pPr>
        <w:spacing w:line="360" w:lineRule="auto"/>
        <w:ind w:left="993" w:hanging="273"/>
        <w:jc w:val="both"/>
        <w:rPr>
          <w:sz w:val="22"/>
          <w:szCs w:val="22"/>
          <w:lang w:val="id-ID"/>
        </w:rPr>
      </w:pPr>
      <w:r>
        <w:rPr>
          <w:sz w:val="22"/>
          <w:szCs w:val="22"/>
          <w:lang w:val="id-ID"/>
        </w:rPr>
        <w:t xml:space="preserve">1. Penelitian </w:t>
      </w:r>
      <w:r w:rsidR="00A523A1">
        <w:rPr>
          <w:sz w:val="22"/>
          <w:szCs w:val="22"/>
          <w:lang w:val="id-ID"/>
        </w:rPr>
        <w:t xml:space="preserve">selanjutnya supaya </w:t>
      </w:r>
      <w:r>
        <w:rPr>
          <w:sz w:val="22"/>
          <w:szCs w:val="22"/>
          <w:lang w:val="id-ID"/>
        </w:rPr>
        <w:t xml:space="preserve">lebih bisa dikembangkan dengan variabel-variabel yang lain selain </w:t>
      </w:r>
      <w:r w:rsidRPr="00AB215E">
        <w:rPr>
          <w:sz w:val="22"/>
          <w:szCs w:val="22"/>
          <w:lang w:val="id-ID"/>
        </w:rPr>
        <w:t xml:space="preserve">citra merek dan promosi </w:t>
      </w:r>
      <w:r>
        <w:rPr>
          <w:sz w:val="22"/>
          <w:szCs w:val="22"/>
          <w:lang w:val="id-ID"/>
        </w:rPr>
        <w:t>supaya</w:t>
      </w:r>
      <w:r w:rsidRPr="00AB215E">
        <w:t xml:space="preserve"> </w:t>
      </w:r>
      <w:r w:rsidRPr="00AB215E">
        <w:rPr>
          <w:sz w:val="22"/>
          <w:szCs w:val="22"/>
          <w:lang w:val="id-ID"/>
        </w:rPr>
        <w:t>bisa</w:t>
      </w:r>
      <w:r>
        <w:rPr>
          <w:lang w:val="id-ID"/>
        </w:rPr>
        <w:t xml:space="preserve"> </w:t>
      </w:r>
      <w:r>
        <w:rPr>
          <w:sz w:val="22"/>
          <w:szCs w:val="22"/>
          <w:lang w:val="id-ID"/>
        </w:rPr>
        <w:t>me</w:t>
      </w:r>
      <w:r w:rsidRPr="00AB215E">
        <w:rPr>
          <w:sz w:val="22"/>
          <w:szCs w:val="22"/>
          <w:lang w:val="id-ID"/>
        </w:rPr>
        <w:t>ningkat</w:t>
      </w:r>
      <w:r>
        <w:rPr>
          <w:sz w:val="22"/>
          <w:szCs w:val="22"/>
          <w:lang w:val="id-ID"/>
        </w:rPr>
        <w:t>k</w:t>
      </w:r>
      <w:r w:rsidRPr="00AB215E">
        <w:rPr>
          <w:sz w:val="22"/>
          <w:szCs w:val="22"/>
          <w:lang w:val="id-ID"/>
        </w:rPr>
        <w:t>an penjualan</w:t>
      </w:r>
      <w:r>
        <w:rPr>
          <w:sz w:val="22"/>
          <w:szCs w:val="22"/>
          <w:lang w:val="id-ID"/>
        </w:rPr>
        <w:t xml:space="preserve">.  </w:t>
      </w:r>
    </w:p>
    <w:p w:rsidR="00AB215E" w:rsidRDefault="00AB215E" w:rsidP="00FC3C52">
      <w:pPr>
        <w:spacing w:line="360" w:lineRule="auto"/>
        <w:ind w:left="284"/>
        <w:jc w:val="both"/>
        <w:rPr>
          <w:sz w:val="22"/>
          <w:szCs w:val="22"/>
          <w:lang w:val="id-ID"/>
        </w:rPr>
      </w:pPr>
      <w:r>
        <w:rPr>
          <w:sz w:val="22"/>
          <w:szCs w:val="22"/>
          <w:lang w:val="id-ID"/>
        </w:rPr>
        <w:tab/>
        <w:t>2. Lebih teliti dalam penentuan teori, indikator dan pembuatan kuesioner.</w:t>
      </w:r>
    </w:p>
    <w:p w:rsidR="00AB215E" w:rsidRPr="00AB215E" w:rsidRDefault="00AB215E" w:rsidP="00FC3C52">
      <w:pPr>
        <w:spacing w:line="360" w:lineRule="auto"/>
        <w:ind w:left="284"/>
        <w:jc w:val="both"/>
        <w:rPr>
          <w:sz w:val="22"/>
          <w:szCs w:val="22"/>
          <w:lang w:val="id-ID"/>
        </w:rPr>
      </w:pPr>
      <w:r>
        <w:rPr>
          <w:sz w:val="22"/>
          <w:szCs w:val="22"/>
          <w:lang w:val="id-ID"/>
        </w:rPr>
        <w:tab/>
        <w:t xml:space="preserve">3. Sampel penelitian ditambah supaya hasilnya bisa lebih </w:t>
      </w:r>
      <w:r w:rsidR="003D0CBF">
        <w:rPr>
          <w:sz w:val="22"/>
          <w:szCs w:val="22"/>
          <w:lang w:val="id-ID"/>
        </w:rPr>
        <w:t>valid</w:t>
      </w:r>
      <w:r>
        <w:rPr>
          <w:sz w:val="22"/>
          <w:szCs w:val="22"/>
          <w:lang w:val="id-ID"/>
        </w:rPr>
        <w:t>.</w:t>
      </w:r>
    </w:p>
    <w:p w:rsidR="00950C5E" w:rsidRPr="00950C5E" w:rsidRDefault="00950C5E" w:rsidP="00FC3C52">
      <w:pPr>
        <w:spacing w:line="360" w:lineRule="auto"/>
        <w:jc w:val="both"/>
        <w:rPr>
          <w:b/>
          <w:sz w:val="22"/>
          <w:szCs w:val="22"/>
          <w:lang w:val="id-ID"/>
        </w:rPr>
      </w:pPr>
      <w:r w:rsidRPr="00950C5E">
        <w:rPr>
          <w:b/>
          <w:sz w:val="22"/>
          <w:szCs w:val="22"/>
          <w:lang w:val="id-ID"/>
        </w:rPr>
        <w:t>B. Saran</w:t>
      </w:r>
    </w:p>
    <w:p w:rsidR="00E62FD0" w:rsidRPr="00950C5E" w:rsidRDefault="000E13C6" w:rsidP="00FC3C52">
      <w:pPr>
        <w:pStyle w:val="ListParagraph"/>
        <w:spacing w:line="360" w:lineRule="auto"/>
        <w:ind w:left="567"/>
        <w:jc w:val="both"/>
        <w:rPr>
          <w:sz w:val="22"/>
          <w:szCs w:val="22"/>
          <w:lang w:val="id-ID"/>
        </w:rPr>
      </w:pPr>
      <w:r w:rsidRPr="00950C5E">
        <w:rPr>
          <w:sz w:val="22"/>
          <w:szCs w:val="22"/>
          <w:lang w:val="id-ID"/>
        </w:rPr>
        <w:t xml:space="preserve">Dari </w:t>
      </w:r>
      <w:r w:rsidR="007A703A">
        <w:rPr>
          <w:sz w:val="22"/>
          <w:szCs w:val="22"/>
          <w:lang w:val="id-ID"/>
        </w:rPr>
        <w:t>kesimpulan yang ada maka</w:t>
      </w:r>
      <w:r w:rsidR="00AB215E">
        <w:rPr>
          <w:sz w:val="22"/>
          <w:szCs w:val="22"/>
          <w:lang w:val="id-ID"/>
        </w:rPr>
        <w:t xml:space="preserve"> saran yang dapat diberikan</w:t>
      </w:r>
      <w:r w:rsidR="007A703A">
        <w:rPr>
          <w:sz w:val="22"/>
          <w:szCs w:val="22"/>
          <w:lang w:val="id-ID"/>
        </w:rPr>
        <w:t>, ya</w:t>
      </w:r>
      <w:r w:rsidR="00D2685A">
        <w:rPr>
          <w:sz w:val="22"/>
          <w:szCs w:val="22"/>
          <w:lang w:val="id-ID"/>
        </w:rPr>
        <w:t>i</w:t>
      </w:r>
      <w:r w:rsidR="007A703A">
        <w:rPr>
          <w:sz w:val="22"/>
          <w:szCs w:val="22"/>
          <w:lang w:val="id-ID"/>
        </w:rPr>
        <w:t>tu</w:t>
      </w:r>
      <w:r w:rsidR="00E62FD0" w:rsidRPr="00950C5E">
        <w:rPr>
          <w:sz w:val="22"/>
          <w:szCs w:val="22"/>
          <w:lang w:val="id-ID"/>
        </w:rPr>
        <w:t>:</w:t>
      </w:r>
    </w:p>
    <w:p w:rsidR="000E13C6" w:rsidRPr="00950C5E" w:rsidRDefault="00AB215E" w:rsidP="00FC3C52">
      <w:pPr>
        <w:spacing w:line="360" w:lineRule="auto"/>
        <w:ind w:left="851" w:hanging="284"/>
        <w:jc w:val="both"/>
        <w:rPr>
          <w:sz w:val="22"/>
          <w:szCs w:val="22"/>
          <w:lang w:val="id-ID"/>
        </w:rPr>
      </w:pPr>
      <w:r>
        <w:rPr>
          <w:sz w:val="22"/>
          <w:szCs w:val="22"/>
          <w:lang w:val="id-ID"/>
        </w:rPr>
        <w:t>1. Untuk meningkatkan citra merek dapat dilakukan dengan cara lebih meningkatkan kualitas</w:t>
      </w:r>
      <w:r w:rsidR="00A523A1">
        <w:rPr>
          <w:sz w:val="22"/>
          <w:szCs w:val="22"/>
          <w:lang w:val="id-ID"/>
        </w:rPr>
        <w:t xml:space="preserve"> produk dan kualitas</w:t>
      </w:r>
      <w:r>
        <w:rPr>
          <w:sz w:val="22"/>
          <w:szCs w:val="22"/>
          <w:lang w:val="id-ID"/>
        </w:rPr>
        <w:t xml:space="preserve"> pelayanan. </w:t>
      </w:r>
      <w:r w:rsidR="000E13C6" w:rsidRPr="00950C5E">
        <w:rPr>
          <w:sz w:val="22"/>
          <w:szCs w:val="22"/>
          <w:lang w:val="id-ID"/>
        </w:rPr>
        <w:t xml:space="preserve"> </w:t>
      </w:r>
    </w:p>
    <w:p w:rsidR="00F9296F" w:rsidRDefault="00AB215E" w:rsidP="00FC3C52">
      <w:pPr>
        <w:pStyle w:val="ListParagraph"/>
        <w:spacing w:line="360" w:lineRule="auto"/>
        <w:ind w:left="851" w:hanging="284"/>
        <w:jc w:val="both"/>
        <w:rPr>
          <w:sz w:val="22"/>
          <w:szCs w:val="22"/>
          <w:lang w:val="id-ID"/>
        </w:rPr>
      </w:pPr>
      <w:r>
        <w:rPr>
          <w:sz w:val="22"/>
          <w:szCs w:val="22"/>
          <w:lang w:val="id-ID"/>
        </w:rPr>
        <w:t xml:space="preserve">2. Untuk peningkatan promosi dapat dilakukan dengan cara beriklan melalui televisi, media cetak, personal selling dan menggunakan brand ambassador yang punya image positif. </w:t>
      </w:r>
    </w:p>
    <w:p w:rsidR="007A703A" w:rsidRPr="00950C5E" w:rsidRDefault="007A703A" w:rsidP="00FC3C52">
      <w:pPr>
        <w:pStyle w:val="ListParagraph"/>
        <w:spacing w:line="360" w:lineRule="auto"/>
        <w:ind w:left="851" w:hanging="284"/>
        <w:jc w:val="both"/>
        <w:rPr>
          <w:sz w:val="22"/>
          <w:szCs w:val="22"/>
          <w:lang w:val="id-ID"/>
        </w:rPr>
      </w:pPr>
    </w:p>
    <w:p w:rsidR="00736304" w:rsidRPr="00950C5E" w:rsidRDefault="00913DF5" w:rsidP="00913DF5">
      <w:pPr>
        <w:rPr>
          <w:b/>
          <w:bCs/>
          <w:color w:val="auto"/>
          <w:sz w:val="22"/>
          <w:szCs w:val="22"/>
          <w:lang w:val="id-ID"/>
        </w:rPr>
      </w:pPr>
      <w:r w:rsidRPr="00950C5E">
        <w:rPr>
          <w:b/>
          <w:bCs/>
          <w:color w:val="auto"/>
          <w:sz w:val="22"/>
          <w:szCs w:val="22"/>
          <w:lang w:val="id-ID"/>
        </w:rPr>
        <w:t>DAFTAR PUSTAKA</w:t>
      </w:r>
    </w:p>
    <w:p w:rsidR="005F3A96" w:rsidRPr="00950C5E" w:rsidRDefault="005F3A96" w:rsidP="00913DF5">
      <w:pPr>
        <w:rPr>
          <w:b/>
          <w:bCs/>
          <w:color w:val="auto"/>
          <w:sz w:val="22"/>
          <w:szCs w:val="22"/>
          <w:lang w:val="id-ID"/>
        </w:rPr>
      </w:pPr>
    </w:p>
    <w:p w:rsidR="00860571" w:rsidRPr="00860571" w:rsidRDefault="00860571" w:rsidP="00860571">
      <w:pPr>
        <w:ind w:left="567" w:hanging="567"/>
        <w:jc w:val="both"/>
        <w:rPr>
          <w:sz w:val="22"/>
          <w:szCs w:val="22"/>
        </w:rPr>
      </w:pPr>
      <w:r w:rsidRPr="00860571">
        <w:rPr>
          <w:sz w:val="22"/>
          <w:szCs w:val="22"/>
        </w:rPr>
        <w:t xml:space="preserve">Aaker, David A, (2014), </w:t>
      </w:r>
      <w:r w:rsidRPr="00860571">
        <w:rPr>
          <w:i/>
          <w:sz w:val="22"/>
          <w:szCs w:val="22"/>
        </w:rPr>
        <w:t>Manajemen Pemasaran Strategi</w:t>
      </w:r>
      <w:r w:rsidRPr="00860571">
        <w:rPr>
          <w:sz w:val="22"/>
          <w:szCs w:val="22"/>
        </w:rPr>
        <w:t>, Edisi kedelapan, Jakarta: Salemba Empat.</w:t>
      </w:r>
    </w:p>
    <w:p w:rsidR="00860571" w:rsidRPr="00860571" w:rsidRDefault="00860571" w:rsidP="00860571">
      <w:pPr>
        <w:tabs>
          <w:tab w:val="left" w:pos="2175"/>
        </w:tabs>
        <w:ind w:left="567" w:hanging="567"/>
        <w:jc w:val="both"/>
        <w:rPr>
          <w:sz w:val="22"/>
          <w:szCs w:val="22"/>
        </w:rPr>
      </w:pPr>
      <w:r w:rsidRPr="00860571">
        <w:rPr>
          <w:sz w:val="22"/>
          <w:szCs w:val="22"/>
        </w:rPr>
        <w:tab/>
      </w:r>
      <w:r w:rsidRPr="00860571">
        <w:rPr>
          <w:sz w:val="22"/>
          <w:szCs w:val="22"/>
        </w:rPr>
        <w:tab/>
      </w:r>
    </w:p>
    <w:p w:rsidR="00860571" w:rsidRPr="00860571" w:rsidRDefault="00860571" w:rsidP="00860571">
      <w:pPr>
        <w:tabs>
          <w:tab w:val="left" w:pos="567"/>
        </w:tabs>
        <w:ind w:left="567" w:hanging="567"/>
        <w:jc w:val="both"/>
        <w:rPr>
          <w:sz w:val="22"/>
          <w:szCs w:val="22"/>
        </w:rPr>
      </w:pPr>
      <w:r w:rsidRPr="00860571">
        <w:rPr>
          <w:sz w:val="22"/>
          <w:szCs w:val="22"/>
        </w:rPr>
        <w:t xml:space="preserve">Adam, Muhammad; (2015), </w:t>
      </w:r>
      <w:r w:rsidRPr="00860571">
        <w:rPr>
          <w:i/>
          <w:iCs/>
          <w:sz w:val="22"/>
          <w:szCs w:val="22"/>
        </w:rPr>
        <w:t xml:space="preserve">Manajemen Pemasaran Jasa Teori dan Aplikasi, </w:t>
      </w:r>
      <w:r w:rsidRPr="00860571">
        <w:rPr>
          <w:sz w:val="22"/>
          <w:szCs w:val="22"/>
        </w:rPr>
        <w:t>Cetakan Kesatu, Bandung: Alfabeta.</w:t>
      </w:r>
    </w:p>
    <w:p w:rsidR="00860571" w:rsidRPr="00860571" w:rsidRDefault="00860571" w:rsidP="00860571">
      <w:pPr>
        <w:tabs>
          <w:tab w:val="left" w:pos="567"/>
        </w:tabs>
        <w:ind w:left="567" w:hanging="567"/>
        <w:jc w:val="both"/>
        <w:rPr>
          <w:sz w:val="22"/>
          <w:szCs w:val="22"/>
        </w:rPr>
      </w:pPr>
    </w:p>
    <w:p w:rsidR="00860571" w:rsidRPr="00860571" w:rsidRDefault="00860571" w:rsidP="00860571">
      <w:pPr>
        <w:ind w:left="567" w:hanging="567"/>
        <w:jc w:val="both"/>
        <w:rPr>
          <w:sz w:val="22"/>
          <w:szCs w:val="22"/>
        </w:rPr>
      </w:pPr>
      <w:r w:rsidRPr="00860571">
        <w:rPr>
          <w:sz w:val="22"/>
          <w:szCs w:val="22"/>
        </w:rPr>
        <w:t xml:space="preserve">J. Setiadi, Nugroho, (2008). </w:t>
      </w:r>
      <w:r w:rsidRPr="00860571">
        <w:rPr>
          <w:i/>
          <w:sz w:val="22"/>
          <w:szCs w:val="22"/>
        </w:rPr>
        <w:t>Perilaku Konsumen</w:t>
      </w:r>
      <w:r w:rsidRPr="00860571">
        <w:rPr>
          <w:sz w:val="22"/>
          <w:szCs w:val="22"/>
        </w:rPr>
        <w:t xml:space="preserve">, Edisi Revisi, Cetakan Pertama, Jakarta: Penerbit Kencana. </w:t>
      </w:r>
    </w:p>
    <w:p w:rsidR="00860571" w:rsidRPr="00860571" w:rsidRDefault="00860571" w:rsidP="00860571">
      <w:pPr>
        <w:tabs>
          <w:tab w:val="left" w:pos="567"/>
        </w:tabs>
        <w:ind w:left="567" w:hanging="567"/>
        <w:jc w:val="both"/>
        <w:rPr>
          <w:sz w:val="22"/>
          <w:szCs w:val="22"/>
        </w:rPr>
      </w:pPr>
    </w:p>
    <w:p w:rsidR="00860571" w:rsidRPr="00860571" w:rsidRDefault="00860571" w:rsidP="00860571">
      <w:pPr>
        <w:tabs>
          <w:tab w:val="left" w:pos="567"/>
        </w:tabs>
        <w:ind w:left="567" w:hanging="567"/>
        <w:jc w:val="both"/>
        <w:rPr>
          <w:sz w:val="22"/>
          <w:szCs w:val="22"/>
        </w:rPr>
      </w:pPr>
      <w:r w:rsidRPr="00860571">
        <w:rPr>
          <w:sz w:val="22"/>
          <w:szCs w:val="22"/>
        </w:rPr>
        <w:t xml:space="preserve">Kotler dan Amstrong, (2012), </w:t>
      </w:r>
      <w:r w:rsidRPr="00860571">
        <w:rPr>
          <w:i/>
          <w:sz w:val="22"/>
          <w:szCs w:val="22"/>
        </w:rPr>
        <w:t>Dasar-Dasar Pemasaran</w:t>
      </w:r>
      <w:r w:rsidRPr="00860571">
        <w:rPr>
          <w:sz w:val="22"/>
          <w:szCs w:val="22"/>
        </w:rPr>
        <w:t>, Edisi ke 9, Jilid 1, PT. Manajemen Jaya, Jakarta: Cemerlang.</w:t>
      </w:r>
    </w:p>
    <w:p w:rsidR="00860571" w:rsidRPr="00860571" w:rsidRDefault="00860571" w:rsidP="00860571">
      <w:pPr>
        <w:tabs>
          <w:tab w:val="left" w:pos="567"/>
        </w:tabs>
        <w:ind w:left="567" w:hanging="567"/>
        <w:jc w:val="both"/>
        <w:rPr>
          <w:sz w:val="22"/>
          <w:szCs w:val="22"/>
        </w:rPr>
      </w:pPr>
    </w:p>
    <w:p w:rsidR="00860571" w:rsidRDefault="00860571" w:rsidP="00860571">
      <w:pPr>
        <w:ind w:left="567" w:hanging="567"/>
        <w:jc w:val="both"/>
        <w:rPr>
          <w:sz w:val="22"/>
          <w:szCs w:val="22"/>
          <w:lang w:val="id-ID"/>
        </w:rPr>
      </w:pPr>
      <w:r w:rsidRPr="00860571">
        <w:rPr>
          <w:sz w:val="22"/>
          <w:szCs w:val="22"/>
        </w:rPr>
        <w:t xml:space="preserve">Kotler, Philip dan Keller, (2016), </w:t>
      </w:r>
      <w:r w:rsidRPr="00860571">
        <w:rPr>
          <w:i/>
          <w:iCs/>
          <w:sz w:val="22"/>
          <w:szCs w:val="22"/>
        </w:rPr>
        <w:t xml:space="preserve">Marketing Pemasaran, </w:t>
      </w:r>
      <w:r w:rsidRPr="00860571">
        <w:rPr>
          <w:sz w:val="22"/>
          <w:szCs w:val="22"/>
        </w:rPr>
        <w:t>13th Edition, Prentice</w:t>
      </w:r>
      <w:r w:rsidR="00A523A1">
        <w:rPr>
          <w:sz w:val="22"/>
          <w:szCs w:val="22"/>
          <w:lang w:val="id-ID"/>
        </w:rPr>
        <w:t xml:space="preserve"> </w:t>
      </w:r>
      <w:r w:rsidRPr="00860571">
        <w:rPr>
          <w:sz w:val="22"/>
          <w:szCs w:val="22"/>
        </w:rPr>
        <w:t>Hall, Jakarta: Pearson Education International.</w:t>
      </w:r>
    </w:p>
    <w:p w:rsidR="00A523A1" w:rsidRPr="00A523A1" w:rsidRDefault="00A523A1" w:rsidP="00860571">
      <w:pPr>
        <w:ind w:left="567" w:hanging="567"/>
        <w:jc w:val="both"/>
        <w:rPr>
          <w:sz w:val="22"/>
          <w:szCs w:val="22"/>
          <w:lang w:val="id-ID"/>
        </w:rPr>
      </w:pPr>
    </w:p>
    <w:p w:rsidR="00860571" w:rsidRPr="00860571" w:rsidRDefault="00860571" w:rsidP="00860571">
      <w:pPr>
        <w:ind w:left="567" w:hanging="567"/>
        <w:jc w:val="both"/>
        <w:rPr>
          <w:sz w:val="22"/>
          <w:szCs w:val="22"/>
        </w:rPr>
      </w:pPr>
      <w:r w:rsidRPr="00860571">
        <w:rPr>
          <w:sz w:val="22"/>
          <w:szCs w:val="22"/>
        </w:rPr>
        <w:t xml:space="preserve">Laksana, M. F, (2019), </w:t>
      </w:r>
      <w:r w:rsidRPr="00860571">
        <w:rPr>
          <w:i/>
          <w:sz w:val="22"/>
          <w:szCs w:val="22"/>
        </w:rPr>
        <w:t>Praktis Memahami Manajemen Pemasaran</w:t>
      </w:r>
      <w:r w:rsidRPr="00860571">
        <w:rPr>
          <w:sz w:val="22"/>
          <w:szCs w:val="22"/>
        </w:rPr>
        <w:t>, Sukabumi: CV Al Fath Zumar.</w:t>
      </w:r>
    </w:p>
    <w:p w:rsidR="00860571" w:rsidRPr="00860571" w:rsidRDefault="00860571" w:rsidP="00860571">
      <w:pPr>
        <w:jc w:val="both"/>
        <w:rPr>
          <w:sz w:val="22"/>
          <w:szCs w:val="22"/>
        </w:rPr>
      </w:pPr>
    </w:p>
    <w:p w:rsidR="00860571" w:rsidRPr="00860571" w:rsidRDefault="00A523A1" w:rsidP="00860571">
      <w:pPr>
        <w:jc w:val="both"/>
        <w:rPr>
          <w:sz w:val="22"/>
          <w:szCs w:val="22"/>
        </w:rPr>
      </w:pPr>
      <w:r>
        <w:rPr>
          <w:sz w:val="22"/>
          <w:szCs w:val="22"/>
        </w:rPr>
        <w:t>Marwanto, Aris</w:t>
      </w:r>
      <w:r>
        <w:rPr>
          <w:sz w:val="22"/>
          <w:szCs w:val="22"/>
          <w:lang w:val="id-ID"/>
        </w:rPr>
        <w:t>,</w:t>
      </w:r>
      <w:r w:rsidR="00860571" w:rsidRPr="00860571">
        <w:rPr>
          <w:sz w:val="22"/>
          <w:szCs w:val="22"/>
        </w:rPr>
        <w:t xml:space="preserve"> (2019), </w:t>
      </w:r>
      <w:r w:rsidR="00860571" w:rsidRPr="00860571">
        <w:rPr>
          <w:i/>
          <w:iCs/>
          <w:sz w:val="22"/>
          <w:szCs w:val="22"/>
        </w:rPr>
        <w:t xml:space="preserve">The Guide Book of Sales, </w:t>
      </w:r>
      <w:r w:rsidR="00860571" w:rsidRPr="00860571">
        <w:rPr>
          <w:sz w:val="22"/>
          <w:szCs w:val="22"/>
        </w:rPr>
        <w:t>Cetakan Pertama, Yogyakarta: Quadrant.</w:t>
      </w:r>
    </w:p>
    <w:p w:rsidR="00860571" w:rsidRPr="00860571" w:rsidRDefault="00860571" w:rsidP="00860571">
      <w:pPr>
        <w:jc w:val="both"/>
        <w:rPr>
          <w:sz w:val="22"/>
          <w:szCs w:val="22"/>
        </w:rPr>
      </w:pPr>
    </w:p>
    <w:p w:rsidR="00860571" w:rsidRPr="00860571" w:rsidRDefault="00860571" w:rsidP="00860571">
      <w:pPr>
        <w:ind w:left="567" w:hanging="567"/>
        <w:jc w:val="both"/>
        <w:rPr>
          <w:i/>
          <w:sz w:val="22"/>
          <w:szCs w:val="22"/>
        </w:rPr>
      </w:pPr>
      <w:r w:rsidRPr="00860571">
        <w:rPr>
          <w:sz w:val="22"/>
          <w:szCs w:val="22"/>
        </w:rPr>
        <w:t xml:space="preserve">Montolalu, Prisca; Michael Ch. Raintung, (2018), Analisis Pengaruh Strategi Promosi, Citra Merek dan Persepsi Terhadap Keputusan Nasabah Pengguna Tabungan Emas pada PT.Pegadaian (Persero) Kanwil V Manado, </w:t>
      </w:r>
      <w:r w:rsidRPr="00860571">
        <w:rPr>
          <w:i/>
          <w:sz w:val="22"/>
          <w:szCs w:val="22"/>
        </w:rPr>
        <w:t>Jurnal EMBA, Vol.6 No.3, Juli 2018, Hal. 1808 – 181</w:t>
      </w:r>
    </w:p>
    <w:p w:rsidR="00860571" w:rsidRPr="00860571" w:rsidRDefault="00860571" w:rsidP="00860571">
      <w:pPr>
        <w:jc w:val="both"/>
        <w:rPr>
          <w:sz w:val="22"/>
          <w:szCs w:val="22"/>
        </w:rPr>
      </w:pPr>
    </w:p>
    <w:p w:rsidR="00860571" w:rsidRPr="00860571" w:rsidRDefault="00860571" w:rsidP="00860571">
      <w:pPr>
        <w:pStyle w:val="Default"/>
        <w:ind w:left="567" w:hanging="567"/>
        <w:jc w:val="both"/>
        <w:rPr>
          <w:i/>
          <w:sz w:val="22"/>
          <w:szCs w:val="22"/>
        </w:rPr>
      </w:pPr>
      <w:r w:rsidRPr="00860571">
        <w:rPr>
          <w:sz w:val="22"/>
          <w:szCs w:val="22"/>
        </w:rPr>
        <w:t xml:space="preserve">Prilnes, Cindy; Wily Julitawaty; dan Nur , (2020), Analisis Pengaruh Citra Merek dan Strategi Pemasaran Terhadap Tingkat Penjualan di  PT. Bina Usaha Mandiri Sejahtera Medan,  </w:t>
      </w:r>
      <w:r w:rsidRPr="00860571">
        <w:rPr>
          <w:i/>
          <w:sz w:val="22"/>
          <w:szCs w:val="22"/>
        </w:rPr>
        <w:t>Jurnal Bisnis Kolega, Vol. 6 No. 2, Des 2020, Hal 25-35</w:t>
      </w:r>
    </w:p>
    <w:p w:rsidR="00860571" w:rsidRPr="00860571" w:rsidRDefault="00860571" w:rsidP="00860571">
      <w:pPr>
        <w:jc w:val="both"/>
        <w:rPr>
          <w:sz w:val="22"/>
          <w:szCs w:val="22"/>
        </w:rPr>
      </w:pPr>
    </w:p>
    <w:p w:rsidR="00860571" w:rsidRPr="00860571" w:rsidRDefault="00860571" w:rsidP="00860571">
      <w:pPr>
        <w:jc w:val="both"/>
        <w:rPr>
          <w:sz w:val="22"/>
          <w:szCs w:val="22"/>
        </w:rPr>
      </w:pPr>
      <w:r w:rsidRPr="00860571">
        <w:rPr>
          <w:sz w:val="22"/>
          <w:szCs w:val="22"/>
        </w:rPr>
        <w:t xml:space="preserve">Rangkuti, Fredy, (2009), </w:t>
      </w:r>
      <w:r w:rsidRPr="00860571">
        <w:rPr>
          <w:i/>
          <w:sz w:val="22"/>
          <w:szCs w:val="22"/>
        </w:rPr>
        <w:t>Strategi Promosi yang Kreatif</w:t>
      </w:r>
      <w:r w:rsidRPr="00860571">
        <w:rPr>
          <w:sz w:val="22"/>
          <w:szCs w:val="22"/>
        </w:rPr>
        <w:t>, Jakarta: PT. Gramedia Pustaka Utama.</w:t>
      </w:r>
    </w:p>
    <w:p w:rsidR="00860571" w:rsidRPr="00860571" w:rsidRDefault="00860571" w:rsidP="00860571">
      <w:pPr>
        <w:jc w:val="both"/>
        <w:rPr>
          <w:sz w:val="22"/>
          <w:szCs w:val="22"/>
        </w:rPr>
      </w:pPr>
    </w:p>
    <w:p w:rsidR="00860571" w:rsidRPr="00860571" w:rsidRDefault="00860571" w:rsidP="00860571">
      <w:pPr>
        <w:jc w:val="both"/>
        <w:rPr>
          <w:sz w:val="22"/>
          <w:szCs w:val="22"/>
        </w:rPr>
      </w:pPr>
      <w:r w:rsidRPr="00860571">
        <w:rPr>
          <w:sz w:val="22"/>
          <w:szCs w:val="22"/>
        </w:rPr>
        <w:t xml:space="preserve">Sunyoto, Danang, (2012), </w:t>
      </w:r>
      <w:r w:rsidRPr="00860571">
        <w:rPr>
          <w:i/>
          <w:iCs/>
          <w:sz w:val="22"/>
          <w:szCs w:val="22"/>
        </w:rPr>
        <w:t xml:space="preserve">Strategi Pemasaran, </w:t>
      </w:r>
      <w:r w:rsidRPr="00860571">
        <w:rPr>
          <w:sz w:val="22"/>
          <w:szCs w:val="22"/>
        </w:rPr>
        <w:t>Cetakan Pertama, Yogyakarta: CAPS.</w:t>
      </w:r>
    </w:p>
    <w:p w:rsidR="00860571" w:rsidRPr="00860571" w:rsidRDefault="00860571" w:rsidP="00860571">
      <w:pPr>
        <w:jc w:val="both"/>
        <w:rPr>
          <w:sz w:val="22"/>
          <w:szCs w:val="22"/>
        </w:rPr>
      </w:pPr>
    </w:p>
    <w:p w:rsidR="00860571" w:rsidRPr="00860571" w:rsidRDefault="00860571" w:rsidP="00860571">
      <w:pPr>
        <w:jc w:val="both"/>
        <w:rPr>
          <w:sz w:val="22"/>
          <w:szCs w:val="22"/>
        </w:rPr>
      </w:pPr>
      <w:r w:rsidRPr="00860571">
        <w:rPr>
          <w:sz w:val="22"/>
          <w:szCs w:val="22"/>
        </w:rPr>
        <w:t xml:space="preserve">Swastha, Bashu, Ibnu Sukotjo, (2010), </w:t>
      </w:r>
      <w:r w:rsidRPr="00860571">
        <w:rPr>
          <w:i/>
          <w:iCs/>
          <w:sz w:val="22"/>
          <w:szCs w:val="22"/>
        </w:rPr>
        <w:t>Pengantar Bisnis,</w:t>
      </w:r>
      <w:r w:rsidRPr="00860571">
        <w:rPr>
          <w:iCs/>
          <w:sz w:val="22"/>
          <w:szCs w:val="22"/>
        </w:rPr>
        <w:t xml:space="preserve"> Yogyakarta:</w:t>
      </w:r>
      <w:r w:rsidRPr="00860571">
        <w:rPr>
          <w:i/>
          <w:iCs/>
          <w:sz w:val="22"/>
          <w:szCs w:val="22"/>
        </w:rPr>
        <w:t xml:space="preserve"> </w:t>
      </w:r>
      <w:r w:rsidRPr="00860571">
        <w:rPr>
          <w:sz w:val="22"/>
          <w:szCs w:val="22"/>
        </w:rPr>
        <w:t>Liberty.</w:t>
      </w:r>
    </w:p>
    <w:p w:rsidR="00860571" w:rsidRPr="00860571" w:rsidRDefault="00860571" w:rsidP="00860571">
      <w:pPr>
        <w:jc w:val="both"/>
        <w:rPr>
          <w:sz w:val="22"/>
          <w:szCs w:val="22"/>
        </w:rPr>
      </w:pPr>
    </w:p>
    <w:p w:rsidR="00860571" w:rsidRPr="00860571" w:rsidRDefault="00860571" w:rsidP="00860571">
      <w:pPr>
        <w:ind w:left="709" w:hanging="709"/>
        <w:jc w:val="both"/>
        <w:rPr>
          <w:sz w:val="22"/>
          <w:szCs w:val="22"/>
        </w:rPr>
      </w:pPr>
      <w:r w:rsidRPr="00860571">
        <w:rPr>
          <w:sz w:val="22"/>
          <w:szCs w:val="22"/>
        </w:rPr>
        <w:t xml:space="preserve">Tjiptono, Fandy, (2012), </w:t>
      </w:r>
      <w:r w:rsidRPr="00860571">
        <w:rPr>
          <w:i/>
          <w:sz w:val="22"/>
          <w:szCs w:val="22"/>
        </w:rPr>
        <w:t>Pemasaran Jasa: Prinsip, Penerapan, Penelitian</w:t>
      </w:r>
      <w:r w:rsidRPr="00860571">
        <w:rPr>
          <w:sz w:val="22"/>
          <w:szCs w:val="22"/>
        </w:rPr>
        <w:t>, Edisi Pertama, Yogyakarta: Andi.</w:t>
      </w:r>
    </w:p>
    <w:p w:rsidR="00860571" w:rsidRPr="00860571" w:rsidRDefault="00860571" w:rsidP="00860571">
      <w:pPr>
        <w:jc w:val="both"/>
        <w:rPr>
          <w:sz w:val="22"/>
          <w:szCs w:val="22"/>
        </w:rPr>
      </w:pPr>
    </w:p>
    <w:p w:rsidR="00860571" w:rsidRPr="00860571" w:rsidRDefault="00860571" w:rsidP="00860571">
      <w:pPr>
        <w:ind w:left="567" w:hanging="567"/>
        <w:jc w:val="both"/>
        <w:rPr>
          <w:sz w:val="22"/>
          <w:szCs w:val="22"/>
        </w:rPr>
      </w:pPr>
      <w:r w:rsidRPr="00860571">
        <w:rPr>
          <w:sz w:val="22"/>
          <w:szCs w:val="22"/>
        </w:rPr>
        <w:t xml:space="preserve">Tjiptono, Fandy dan Anastasia Diana, (2020), </w:t>
      </w:r>
      <w:r w:rsidRPr="00860571">
        <w:rPr>
          <w:i/>
          <w:sz w:val="22"/>
          <w:szCs w:val="22"/>
        </w:rPr>
        <w:t>Pemasaran: Esensi &amp; Aplikasi</w:t>
      </w:r>
      <w:r w:rsidRPr="00860571">
        <w:rPr>
          <w:sz w:val="22"/>
          <w:szCs w:val="22"/>
        </w:rPr>
        <w:t>, Edisi Pertama, Yogyakarta: Andi</w:t>
      </w:r>
    </w:p>
    <w:p w:rsidR="00181BEF" w:rsidRPr="00860571" w:rsidRDefault="00181BEF" w:rsidP="00860571">
      <w:pPr>
        <w:ind w:left="567" w:hanging="567"/>
        <w:jc w:val="both"/>
        <w:rPr>
          <w:sz w:val="22"/>
          <w:szCs w:val="22"/>
        </w:rPr>
      </w:pPr>
    </w:p>
    <w:p w:rsidR="00736304" w:rsidRPr="00950C5E" w:rsidRDefault="00736304" w:rsidP="00A224E9">
      <w:pPr>
        <w:ind w:firstLine="360"/>
        <w:jc w:val="both"/>
        <w:rPr>
          <w:sz w:val="22"/>
          <w:szCs w:val="22"/>
          <w:lang w:val="id-ID"/>
        </w:rPr>
      </w:pPr>
    </w:p>
    <w:p w:rsidR="00736304" w:rsidRPr="00950C5E" w:rsidRDefault="00736304" w:rsidP="00736304">
      <w:pPr>
        <w:spacing w:after="120"/>
        <w:ind w:left="709"/>
        <w:jc w:val="both"/>
        <w:rPr>
          <w:sz w:val="22"/>
          <w:szCs w:val="22"/>
          <w:lang w:val="id-ID"/>
        </w:rPr>
      </w:pPr>
    </w:p>
    <w:p w:rsidR="00274BE6" w:rsidRPr="00950C5E" w:rsidRDefault="00274BE6" w:rsidP="00A224E9">
      <w:pPr>
        <w:ind w:firstLine="360"/>
        <w:jc w:val="both"/>
        <w:rPr>
          <w:sz w:val="22"/>
          <w:szCs w:val="22"/>
          <w:lang w:val="id-ID"/>
        </w:rPr>
      </w:pPr>
    </w:p>
    <w:p w:rsidR="00274BE6" w:rsidRPr="00950C5E" w:rsidRDefault="00274BE6">
      <w:pPr>
        <w:jc w:val="both"/>
        <w:rPr>
          <w:sz w:val="22"/>
          <w:szCs w:val="22"/>
          <w:lang w:val="id-ID"/>
        </w:rPr>
      </w:pPr>
    </w:p>
    <w:p w:rsidR="00274BE6" w:rsidRPr="00950C5E" w:rsidRDefault="00274BE6" w:rsidP="00795E0A">
      <w:pPr>
        <w:rPr>
          <w:sz w:val="22"/>
          <w:szCs w:val="22"/>
          <w:lang w:val="id-ID"/>
        </w:rPr>
      </w:pPr>
    </w:p>
    <w:sectPr w:rsidR="00274BE6" w:rsidRPr="00950C5E" w:rsidSect="00CB24CB">
      <w:footerReference w:type="default" r:id="rId9"/>
      <w:pgSz w:w="11907" w:h="16840" w:code="9"/>
      <w:pgMar w:top="1701" w:right="1701" w:bottom="1701" w:left="1701" w:header="709" w:footer="709"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085" w:rsidRDefault="00B54085">
      <w:r>
        <w:separator/>
      </w:r>
    </w:p>
  </w:endnote>
  <w:endnote w:type="continuationSeparator" w:id="1">
    <w:p w:rsidR="00B54085" w:rsidRDefault="00B540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1AC" w:rsidRDefault="00FF61AC">
    <w:pPr>
      <w:jc w:val="both"/>
    </w:pPr>
  </w:p>
  <w:p w:rsidR="00FF61AC" w:rsidRDefault="00FF61AC">
    <w:pPr>
      <w:jc w:val="both"/>
    </w:pPr>
  </w:p>
  <w:p w:rsidR="00FF61AC" w:rsidRDefault="00FF61AC">
    <w:pPr>
      <w:jc w:val="both"/>
    </w:pPr>
  </w:p>
  <w:p w:rsidR="00FF61AC" w:rsidRDefault="00FF61AC">
    <w:pPr>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085" w:rsidRDefault="00B54085">
      <w:r>
        <w:separator/>
      </w:r>
    </w:p>
  </w:footnote>
  <w:footnote w:type="continuationSeparator" w:id="1">
    <w:p w:rsidR="00B54085" w:rsidRDefault="00B540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E466E"/>
    <w:multiLevelType w:val="multilevel"/>
    <w:tmpl w:val="211458C8"/>
    <w:lvl w:ilvl="0">
      <w:start w:val="1"/>
      <w:numFmt w:val="decimal"/>
      <w:lvlText w:val="%1."/>
      <w:lvlJc w:val="left"/>
      <w:pPr>
        <w:ind w:left="720" w:hanging="360"/>
      </w:pPr>
      <w:rPr>
        <w:rFonts w:eastAsia="Time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characterSpacingControl w:val="doNotCompress"/>
  <w:footnotePr>
    <w:footnote w:id="0"/>
    <w:footnote w:id="1"/>
  </w:footnotePr>
  <w:endnotePr>
    <w:endnote w:id="0"/>
    <w:endnote w:id="1"/>
  </w:endnotePr>
  <w:compat/>
  <w:rsids>
    <w:rsidRoot w:val="00274BE6"/>
    <w:rsid w:val="00010BE9"/>
    <w:rsid w:val="00025CEA"/>
    <w:rsid w:val="00026543"/>
    <w:rsid w:val="00035139"/>
    <w:rsid w:val="00050368"/>
    <w:rsid w:val="0005123D"/>
    <w:rsid w:val="0006030C"/>
    <w:rsid w:val="000827D5"/>
    <w:rsid w:val="000866AE"/>
    <w:rsid w:val="000A6F1C"/>
    <w:rsid w:val="000C5015"/>
    <w:rsid w:val="000E13C6"/>
    <w:rsid w:val="000F4A82"/>
    <w:rsid w:val="000F6678"/>
    <w:rsid w:val="00105839"/>
    <w:rsid w:val="00111276"/>
    <w:rsid w:val="0011250E"/>
    <w:rsid w:val="00112D8E"/>
    <w:rsid w:val="00115D95"/>
    <w:rsid w:val="0013549B"/>
    <w:rsid w:val="0014154C"/>
    <w:rsid w:val="001479CD"/>
    <w:rsid w:val="0015423B"/>
    <w:rsid w:val="00175618"/>
    <w:rsid w:val="00181BEF"/>
    <w:rsid w:val="001920AD"/>
    <w:rsid w:val="00193422"/>
    <w:rsid w:val="001B058C"/>
    <w:rsid w:val="001E6721"/>
    <w:rsid w:val="0020523A"/>
    <w:rsid w:val="00217EA5"/>
    <w:rsid w:val="002229F9"/>
    <w:rsid w:val="00266F90"/>
    <w:rsid w:val="002717B6"/>
    <w:rsid w:val="00274BE6"/>
    <w:rsid w:val="00294C48"/>
    <w:rsid w:val="002A2039"/>
    <w:rsid w:val="002A66B8"/>
    <w:rsid w:val="002B22A6"/>
    <w:rsid w:val="002D2FBD"/>
    <w:rsid w:val="002D5F1F"/>
    <w:rsid w:val="002E7D51"/>
    <w:rsid w:val="003021B1"/>
    <w:rsid w:val="00305B2B"/>
    <w:rsid w:val="003262E8"/>
    <w:rsid w:val="00331583"/>
    <w:rsid w:val="00370FE5"/>
    <w:rsid w:val="003809DC"/>
    <w:rsid w:val="003843D7"/>
    <w:rsid w:val="003947FF"/>
    <w:rsid w:val="003A0FEE"/>
    <w:rsid w:val="003B2F83"/>
    <w:rsid w:val="003C51DF"/>
    <w:rsid w:val="003D0CBF"/>
    <w:rsid w:val="00404448"/>
    <w:rsid w:val="0042530D"/>
    <w:rsid w:val="00427411"/>
    <w:rsid w:val="004433BE"/>
    <w:rsid w:val="00472F54"/>
    <w:rsid w:val="0048652B"/>
    <w:rsid w:val="00490405"/>
    <w:rsid w:val="004C4571"/>
    <w:rsid w:val="004C57FE"/>
    <w:rsid w:val="004D3C38"/>
    <w:rsid w:val="004E43D5"/>
    <w:rsid w:val="00512E9F"/>
    <w:rsid w:val="005275B3"/>
    <w:rsid w:val="005429F1"/>
    <w:rsid w:val="00544232"/>
    <w:rsid w:val="005448C3"/>
    <w:rsid w:val="00551E32"/>
    <w:rsid w:val="00570052"/>
    <w:rsid w:val="00573A5A"/>
    <w:rsid w:val="005868D4"/>
    <w:rsid w:val="00591DB8"/>
    <w:rsid w:val="005A721A"/>
    <w:rsid w:val="005B34AC"/>
    <w:rsid w:val="005E37A5"/>
    <w:rsid w:val="005F3A96"/>
    <w:rsid w:val="006034CB"/>
    <w:rsid w:val="00622A44"/>
    <w:rsid w:val="00637414"/>
    <w:rsid w:val="00637554"/>
    <w:rsid w:val="00684593"/>
    <w:rsid w:val="00686C30"/>
    <w:rsid w:val="006A07B1"/>
    <w:rsid w:val="006A473F"/>
    <w:rsid w:val="006B576D"/>
    <w:rsid w:val="006C7A70"/>
    <w:rsid w:val="006E1043"/>
    <w:rsid w:val="006F477D"/>
    <w:rsid w:val="006F4D5C"/>
    <w:rsid w:val="00710E70"/>
    <w:rsid w:val="0071308E"/>
    <w:rsid w:val="0071479B"/>
    <w:rsid w:val="007249CD"/>
    <w:rsid w:val="00736304"/>
    <w:rsid w:val="007368C1"/>
    <w:rsid w:val="007507C6"/>
    <w:rsid w:val="00764E7A"/>
    <w:rsid w:val="00780CB8"/>
    <w:rsid w:val="00795E0A"/>
    <w:rsid w:val="007A703A"/>
    <w:rsid w:val="007B0243"/>
    <w:rsid w:val="007D2B98"/>
    <w:rsid w:val="00805773"/>
    <w:rsid w:val="00814557"/>
    <w:rsid w:val="008153B4"/>
    <w:rsid w:val="00824D1D"/>
    <w:rsid w:val="008513D2"/>
    <w:rsid w:val="008577DD"/>
    <w:rsid w:val="00860571"/>
    <w:rsid w:val="00860A15"/>
    <w:rsid w:val="00886676"/>
    <w:rsid w:val="00893CF9"/>
    <w:rsid w:val="00893EEA"/>
    <w:rsid w:val="008A5315"/>
    <w:rsid w:val="008E4D5A"/>
    <w:rsid w:val="008F4B13"/>
    <w:rsid w:val="00900C3C"/>
    <w:rsid w:val="00905768"/>
    <w:rsid w:val="00907B1F"/>
    <w:rsid w:val="00913DF5"/>
    <w:rsid w:val="00950C5E"/>
    <w:rsid w:val="00972D7C"/>
    <w:rsid w:val="009809A4"/>
    <w:rsid w:val="00997930"/>
    <w:rsid w:val="009B2584"/>
    <w:rsid w:val="009C28D0"/>
    <w:rsid w:val="009D360B"/>
    <w:rsid w:val="009D589C"/>
    <w:rsid w:val="009F5E7E"/>
    <w:rsid w:val="00A07451"/>
    <w:rsid w:val="00A1438B"/>
    <w:rsid w:val="00A16329"/>
    <w:rsid w:val="00A224E9"/>
    <w:rsid w:val="00A2316A"/>
    <w:rsid w:val="00A340B5"/>
    <w:rsid w:val="00A340E0"/>
    <w:rsid w:val="00A474B7"/>
    <w:rsid w:val="00A523A1"/>
    <w:rsid w:val="00A539ED"/>
    <w:rsid w:val="00A64FCF"/>
    <w:rsid w:val="00A70FE7"/>
    <w:rsid w:val="00A87C52"/>
    <w:rsid w:val="00AA41ED"/>
    <w:rsid w:val="00AA482B"/>
    <w:rsid w:val="00AB215E"/>
    <w:rsid w:val="00AB2FA9"/>
    <w:rsid w:val="00AC315F"/>
    <w:rsid w:val="00AE486D"/>
    <w:rsid w:val="00B12812"/>
    <w:rsid w:val="00B17912"/>
    <w:rsid w:val="00B17A4D"/>
    <w:rsid w:val="00B214FE"/>
    <w:rsid w:val="00B307ED"/>
    <w:rsid w:val="00B3220B"/>
    <w:rsid w:val="00B359FC"/>
    <w:rsid w:val="00B54085"/>
    <w:rsid w:val="00B5615D"/>
    <w:rsid w:val="00B76DFD"/>
    <w:rsid w:val="00B8366C"/>
    <w:rsid w:val="00B8723B"/>
    <w:rsid w:val="00B87317"/>
    <w:rsid w:val="00B93E85"/>
    <w:rsid w:val="00B95FB6"/>
    <w:rsid w:val="00BA1A12"/>
    <w:rsid w:val="00BB1DE5"/>
    <w:rsid w:val="00BC1FAD"/>
    <w:rsid w:val="00BC205F"/>
    <w:rsid w:val="00BC4C0B"/>
    <w:rsid w:val="00BC5FF3"/>
    <w:rsid w:val="00BD45E3"/>
    <w:rsid w:val="00BE1BC2"/>
    <w:rsid w:val="00BE2FF3"/>
    <w:rsid w:val="00BE423F"/>
    <w:rsid w:val="00BE6DD2"/>
    <w:rsid w:val="00C10D5D"/>
    <w:rsid w:val="00C240CD"/>
    <w:rsid w:val="00C36143"/>
    <w:rsid w:val="00C43DDB"/>
    <w:rsid w:val="00C46114"/>
    <w:rsid w:val="00C468F8"/>
    <w:rsid w:val="00C726E6"/>
    <w:rsid w:val="00CA61CE"/>
    <w:rsid w:val="00CA623E"/>
    <w:rsid w:val="00CA71C6"/>
    <w:rsid w:val="00CB24CB"/>
    <w:rsid w:val="00CC5E13"/>
    <w:rsid w:val="00CF39D4"/>
    <w:rsid w:val="00D00A19"/>
    <w:rsid w:val="00D01D79"/>
    <w:rsid w:val="00D2685A"/>
    <w:rsid w:val="00D272C4"/>
    <w:rsid w:val="00D56982"/>
    <w:rsid w:val="00D70E0B"/>
    <w:rsid w:val="00DC38A4"/>
    <w:rsid w:val="00DC404E"/>
    <w:rsid w:val="00DD32AE"/>
    <w:rsid w:val="00DD68D5"/>
    <w:rsid w:val="00DE1469"/>
    <w:rsid w:val="00DE6E13"/>
    <w:rsid w:val="00DF425B"/>
    <w:rsid w:val="00E05B6B"/>
    <w:rsid w:val="00E152C8"/>
    <w:rsid w:val="00E46574"/>
    <w:rsid w:val="00E5094A"/>
    <w:rsid w:val="00E62FD0"/>
    <w:rsid w:val="00E94197"/>
    <w:rsid w:val="00E9788F"/>
    <w:rsid w:val="00EA1D5D"/>
    <w:rsid w:val="00EB0AFE"/>
    <w:rsid w:val="00EB297F"/>
    <w:rsid w:val="00EC0FFF"/>
    <w:rsid w:val="00ED4732"/>
    <w:rsid w:val="00EE703C"/>
    <w:rsid w:val="00F02102"/>
    <w:rsid w:val="00F02BB3"/>
    <w:rsid w:val="00F067EF"/>
    <w:rsid w:val="00F201AD"/>
    <w:rsid w:val="00F33502"/>
    <w:rsid w:val="00F43B16"/>
    <w:rsid w:val="00F51C4F"/>
    <w:rsid w:val="00F80DD2"/>
    <w:rsid w:val="00F86031"/>
    <w:rsid w:val="00F8701D"/>
    <w:rsid w:val="00F9296F"/>
    <w:rsid w:val="00FA2F04"/>
    <w:rsid w:val="00FA5D59"/>
    <w:rsid w:val="00FC3C52"/>
    <w:rsid w:val="00FC5360"/>
    <w:rsid w:val="00FD3DB1"/>
    <w:rsid w:val="00FD4060"/>
    <w:rsid w:val="00FE140F"/>
    <w:rsid w:val="00FE1A33"/>
    <w:rsid w:val="00FF00F9"/>
    <w:rsid w:val="00FF61A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554"/>
  </w:style>
  <w:style w:type="paragraph" w:styleId="Heading1">
    <w:name w:val="heading 1"/>
    <w:basedOn w:val="Normal"/>
    <w:next w:val="Normal"/>
    <w:rsid w:val="00E05B6B"/>
    <w:pPr>
      <w:keepNext/>
      <w:keepLines/>
      <w:spacing w:before="480" w:after="120"/>
      <w:contextualSpacing/>
      <w:outlineLvl w:val="0"/>
    </w:pPr>
    <w:rPr>
      <w:b/>
      <w:sz w:val="48"/>
      <w:szCs w:val="48"/>
    </w:rPr>
  </w:style>
  <w:style w:type="paragraph" w:styleId="Heading2">
    <w:name w:val="heading 2"/>
    <w:basedOn w:val="Normal"/>
    <w:next w:val="Normal"/>
    <w:rsid w:val="00E05B6B"/>
    <w:pPr>
      <w:keepNext/>
      <w:keepLines/>
      <w:spacing w:before="360" w:after="80"/>
      <w:contextualSpacing/>
      <w:outlineLvl w:val="1"/>
    </w:pPr>
    <w:rPr>
      <w:b/>
      <w:sz w:val="36"/>
      <w:szCs w:val="36"/>
    </w:rPr>
  </w:style>
  <w:style w:type="paragraph" w:styleId="Heading3">
    <w:name w:val="heading 3"/>
    <w:basedOn w:val="Normal"/>
    <w:next w:val="Normal"/>
    <w:rsid w:val="00E05B6B"/>
    <w:pPr>
      <w:keepNext/>
      <w:keepLines/>
      <w:spacing w:before="280" w:after="80"/>
      <w:contextualSpacing/>
      <w:outlineLvl w:val="2"/>
    </w:pPr>
    <w:rPr>
      <w:b/>
      <w:sz w:val="28"/>
      <w:szCs w:val="28"/>
    </w:rPr>
  </w:style>
  <w:style w:type="paragraph" w:styleId="Heading4">
    <w:name w:val="heading 4"/>
    <w:basedOn w:val="Normal"/>
    <w:next w:val="Normal"/>
    <w:rsid w:val="00E05B6B"/>
    <w:pPr>
      <w:keepNext/>
      <w:keepLines/>
      <w:spacing w:before="240" w:after="40"/>
      <w:contextualSpacing/>
      <w:outlineLvl w:val="3"/>
    </w:pPr>
    <w:rPr>
      <w:b/>
      <w:sz w:val="24"/>
      <w:szCs w:val="24"/>
    </w:rPr>
  </w:style>
  <w:style w:type="paragraph" w:styleId="Heading5">
    <w:name w:val="heading 5"/>
    <w:basedOn w:val="Normal"/>
    <w:next w:val="Normal"/>
    <w:rsid w:val="00E05B6B"/>
    <w:pPr>
      <w:keepNext/>
      <w:keepLines/>
      <w:spacing w:before="220" w:after="40"/>
      <w:contextualSpacing/>
      <w:outlineLvl w:val="4"/>
    </w:pPr>
    <w:rPr>
      <w:b/>
      <w:sz w:val="22"/>
      <w:szCs w:val="22"/>
    </w:rPr>
  </w:style>
  <w:style w:type="paragraph" w:styleId="Heading6">
    <w:name w:val="heading 6"/>
    <w:basedOn w:val="Normal"/>
    <w:next w:val="Normal"/>
    <w:rsid w:val="00E05B6B"/>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05B6B"/>
    <w:pPr>
      <w:keepNext/>
      <w:keepLines/>
      <w:spacing w:before="480" w:after="120"/>
      <w:contextualSpacing/>
    </w:pPr>
    <w:rPr>
      <w:b/>
      <w:sz w:val="72"/>
      <w:szCs w:val="72"/>
    </w:rPr>
  </w:style>
  <w:style w:type="paragraph" w:styleId="Subtitle">
    <w:name w:val="Subtitle"/>
    <w:basedOn w:val="Normal"/>
    <w:next w:val="Normal"/>
    <w:rsid w:val="00E05B6B"/>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E05B6B"/>
    <w:tblPr>
      <w:tblStyleRowBandSize w:val="1"/>
      <w:tblStyleColBandSize w:val="1"/>
      <w:tblInd w:w="0" w:type="dxa"/>
      <w:tblCellMar>
        <w:top w:w="0" w:type="dxa"/>
        <w:left w:w="70" w:type="dxa"/>
        <w:bottom w:w="0" w:type="dxa"/>
        <w:right w:w="70" w:type="dxa"/>
      </w:tblCellMar>
    </w:tblPr>
  </w:style>
  <w:style w:type="table" w:customStyle="1" w:styleId="a0">
    <w:basedOn w:val="TableNormal"/>
    <w:rsid w:val="00E05B6B"/>
    <w:tblPr>
      <w:tblStyleRowBandSize w:val="1"/>
      <w:tblStyleColBandSize w:val="1"/>
      <w:tblInd w:w="0" w:type="dxa"/>
      <w:tblCellMar>
        <w:top w:w="0" w:type="dxa"/>
        <w:left w:w="70" w:type="dxa"/>
        <w:bottom w:w="0" w:type="dxa"/>
        <w:right w:w="70" w:type="dxa"/>
      </w:tblCellMar>
    </w:tblPr>
  </w:style>
  <w:style w:type="character" w:styleId="Hyperlink">
    <w:name w:val="Hyperlink"/>
    <w:basedOn w:val="DefaultParagraphFont"/>
    <w:uiPriority w:val="99"/>
    <w:unhideWhenUsed/>
    <w:rsid w:val="00AC315F"/>
    <w:rPr>
      <w:color w:val="0563C1" w:themeColor="hyperlink"/>
      <w:u w:val="single"/>
    </w:rPr>
  </w:style>
  <w:style w:type="paragraph" w:styleId="BalloonText">
    <w:name w:val="Balloon Text"/>
    <w:basedOn w:val="Normal"/>
    <w:link w:val="BalloonTextChar"/>
    <w:uiPriority w:val="99"/>
    <w:semiHidden/>
    <w:unhideWhenUsed/>
    <w:rsid w:val="00AC315F"/>
    <w:rPr>
      <w:rFonts w:ascii="Tahoma" w:hAnsi="Tahoma" w:cs="Tahoma"/>
      <w:sz w:val="16"/>
      <w:szCs w:val="16"/>
    </w:rPr>
  </w:style>
  <w:style w:type="character" w:customStyle="1" w:styleId="BalloonTextChar">
    <w:name w:val="Balloon Text Char"/>
    <w:basedOn w:val="DefaultParagraphFont"/>
    <w:link w:val="BalloonText"/>
    <w:uiPriority w:val="99"/>
    <w:semiHidden/>
    <w:rsid w:val="00AC315F"/>
    <w:rPr>
      <w:rFonts w:ascii="Tahoma" w:hAnsi="Tahoma" w:cs="Tahoma"/>
      <w:sz w:val="16"/>
      <w:szCs w:val="16"/>
    </w:rPr>
  </w:style>
  <w:style w:type="paragraph" w:styleId="ListParagraph">
    <w:name w:val="List Paragraph"/>
    <w:basedOn w:val="Normal"/>
    <w:uiPriority w:val="34"/>
    <w:qFormat/>
    <w:rsid w:val="0071479B"/>
    <w:pPr>
      <w:ind w:left="720"/>
      <w:contextualSpacing/>
    </w:pPr>
  </w:style>
  <w:style w:type="table" w:styleId="TableGrid">
    <w:name w:val="Table Grid"/>
    <w:basedOn w:val="TableNormal"/>
    <w:uiPriority w:val="39"/>
    <w:rsid w:val="000A6F1C"/>
    <w:rPr>
      <w:rFonts w:asciiTheme="minorHAnsi" w:eastAsiaTheme="minorHAnsi" w:hAnsiTheme="minorHAnsi" w:cstheme="minorBidi"/>
      <w:color w:val="auto"/>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B5615D"/>
    <w:rPr>
      <w:rFonts w:ascii="Calibri" w:eastAsia="Calibri" w:hAnsi="Calibri" w:cs="Arial"/>
      <w:color w:val="auto"/>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3549B"/>
    <w:pPr>
      <w:spacing w:before="100" w:beforeAutospacing="1" w:after="100" w:afterAutospacing="1"/>
    </w:pPr>
    <w:rPr>
      <w:color w:val="auto"/>
      <w:sz w:val="24"/>
      <w:szCs w:val="24"/>
      <w:lang w:val="id-ID" w:eastAsia="id-ID"/>
    </w:rPr>
  </w:style>
  <w:style w:type="character" w:styleId="Emphasis">
    <w:name w:val="Emphasis"/>
    <w:basedOn w:val="DefaultParagraphFont"/>
    <w:uiPriority w:val="20"/>
    <w:qFormat/>
    <w:rsid w:val="00175618"/>
    <w:rPr>
      <w:i/>
      <w:iCs/>
    </w:rPr>
  </w:style>
  <w:style w:type="paragraph" w:customStyle="1" w:styleId="Default">
    <w:name w:val="Default"/>
    <w:rsid w:val="00BC1FAD"/>
    <w:pPr>
      <w:autoSpaceDE w:val="0"/>
      <w:autoSpaceDN w:val="0"/>
      <w:adjustRightInd w:val="0"/>
    </w:pPr>
    <w:rPr>
      <w:sz w:val="24"/>
      <w:szCs w:val="24"/>
      <w:lang w:val="id-ID"/>
    </w:rPr>
  </w:style>
  <w:style w:type="paragraph" w:styleId="HTMLPreformatted">
    <w:name w:val="HTML Preformatted"/>
    <w:basedOn w:val="Normal"/>
    <w:link w:val="HTMLPreformattedChar"/>
    <w:uiPriority w:val="99"/>
    <w:unhideWhenUsed/>
    <w:rsid w:val="00AB2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lang w:val="id-ID" w:eastAsia="id-ID"/>
    </w:rPr>
  </w:style>
  <w:style w:type="character" w:customStyle="1" w:styleId="HTMLPreformattedChar">
    <w:name w:val="HTML Preformatted Char"/>
    <w:basedOn w:val="DefaultParagraphFont"/>
    <w:link w:val="HTMLPreformatted"/>
    <w:uiPriority w:val="99"/>
    <w:rsid w:val="00AB215E"/>
    <w:rPr>
      <w:rFonts w:ascii="Courier New" w:hAnsi="Courier New" w:cs="Courier New"/>
      <w:color w:val="auto"/>
      <w:lang w:val="id-ID" w:eastAsia="id-ID"/>
    </w:rPr>
  </w:style>
  <w:style w:type="character" w:customStyle="1" w:styleId="y2iqfc">
    <w:name w:val="y2iqfc"/>
    <w:basedOn w:val="DefaultParagraphFont"/>
    <w:rsid w:val="00AB21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70" w:type="dxa"/>
        <w:bottom w:w="0" w:type="dxa"/>
        <w:right w:w="70" w:type="dxa"/>
      </w:tblCellMar>
    </w:tblPr>
  </w:style>
  <w:style w:type="table" w:customStyle="1" w:styleId="a0">
    <w:basedOn w:val="TableNormal"/>
    <w:tblPr>
      <w:tblStyleRowBandSize w:val="1"/>
      <w:tblStyleColBandSize w:val="1"/>
      <w:tblInd w:w="0" w:type="dxa"/>
      <w:tblCellMar>
        <w:top w:w="0" w:type="dxa"/>
        <w:left w:w="70" w:type="dxa"/>
        <w:bottom w:w="0" w:type="dxa"/>
        <w:right w:w="70" w:type="dxa"/>
      </w:tblCellMar>
    </w:tblPr>
  </w:style>
  <w:style w:type="character" w:styleId="Hyperlink">
    <w:name w:val="Hyperlink"/>
    <w:basedOn w:val="DefaultParagraphFont"/>
    <w:uiPriority w:val="99"/>
    <w:unhideWhenUsed/>
    <w:rsid w:val="00AC315F"/>
    <w:rPr>
      <w:color w:val="0563C1" w:themeColor="hyperlink"/>
      <w:u w:val="single"/>
    </w:rPr>
  </w:style>
  <w:style w:type="paragraph" w:styleId="BalloonText">
    <w:name w:val="Balloon Text"/>
    <w:basedOn w:val="Normal"/>
    <w:link w:val="BalloonTextChar"/>
    <w:uiPriority w:val="99"/>
    <w:semiHidden/>
    <w:unhideWhenUsed/>
    <w:rsid w:val="00AC315F"/>
    <w:rPr>
      <w:rFonts w:ascii="Tahoma" w:hAnsi="Tahoma" w:cs="Tahoma"/>
      <w:sz w:val="16"/>
      <w:szCs w:val="16"/>
    </w:rPr>
  </w:style>
  <w:style w:type="character" w:customStyle="1" w:styleId="BalloonTextChar">
    <w:name w:val="Balloon Text Char"/>
    <w:basedOn w:val="DefaultParagraphFont"/>
    <w:link w:val="BalloonText"/>
    <w:uiPriority w:val="99"/>
    <w:semiHidden/>
    <w:rsid w:val="00AC315F"/>
    <w:rPr>
      <w:rFonts w:ascii="Tahoma" w:hAnsi="Tahoma" w:cs="Tahoma"/>
      <w:sz w:val="16"/>
      <w:szCs w:val="16"/>
    </w:rPr>
  </w:style>
  <w:style w:type="paragraph" w:styleId="ListParagraph">
    <w:name w:val="List Paragraph"/>
    <w:basedOn w:val="Normal"/>
    <w:uiPriority w:val="34"/>
    <w:qFormat/>
    <w:rsid w:val="0071479B"/>
    <w:pPr>
      <w:ind w:left="720"/>
      <w:contextualSpacing/>
    </w:pPr>
  </w:style>
  <w:style w:type="table" w:styleId="TableGrid">
    <w:name w:val="Table Grid"/>
    <w:basedOn w:val="TableNormal"/>
    <w:uiPriority w:val="39"/>
    <w:rsid w:val="000A6F1C"/>
    <w:rPr>
      <w:rFonts w:asciiTheme="minorHAnsi" w:eastAsiaTheme="minorHAnsi" w:hAnsiTheme="minorHAnsi" w:cstheme="minorBidi"/>
      <w:color w:val="auto"/>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B5615D"/>
    <w:rPr>
      <w:rFonts w:ascii="Calibri" w:eastAsia="Calibri" w:hAnsi="Calibri" w:cs="Arial"/>
      <w:color w:val="auto"/>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4978132">
      <w:bodyDiv w:val="1"/>
      <w:marLeft w:val="0"/>
      <w:marRight w:val="0"/>
      <w:marTop w:val="0"/>
      <w:marBottom w:val="0"/>
      <w:divBdr>
        <w:top w:val="none" w:sz="0" w:space="0" w:color="auto"/>
        <w:left w:val="none" w:sz="0" w:space="0" w:color="auto"/>
        <w:bottom w:val="none" w:sz="0" w:space="0" w:color="auto"/>
        <w:right w:val="none" w:sz="0" w:space="0" w:color="auto"/>
      </w:divBdr>
    </w:div>
    <w:div w:id="482966447">
      <w:bodyDiv w:val="1"/>
      <w:marLeft w:val="0"/>
      <w:marRight w:val="0"/>
      <w:marTop w:val="0"/>
      <w:marBottom w:val="0"/>
      <w:divBdr>
        <w:top w:val="none" w:sz="0" w:space="0" w:color="auto"/>
        <w:left w:val="none" w:sz="0" w:space="0" w:color="auto"/>
        <w:bottom w:val="none" w:sz="0" w:space="0" w:color="auto"/>
        <w:right w:val="none" w:sz="0" w:space="0" w:color="auto"/>
      </w:divBdr>
    </w:div>
    <w:div w:id="940337460">
      <w:bodyDiv w:val="1"/>
      <w:marLeft w:val="0"/>
      <w:marRight w:val="0"/>
      <w:marTop w:val="0"/>
      <w:marBottom w:val="0"/>
      <w:divBdr>
        <w:top w:val="none" w:sz="0" w:space="0" w:color="auto"/>
        <w:left w:val="none" w:sz="0" w:space="0" w:color="auto"/>
        <w:bottom w:val="none" w:sz="0" w:space="0" w:color="auto"/>
        <w:right w:val="none" w:sz="0" w:space="0" w:color="auto"/>
      </w:divBdr>
    </w:div>
    <w:div w:id="1083837228">
      <w:bodyDiv w:val="1"/>
      <w:marLeft w:val="0"/>
      <w:marRight w:val="0"/>
      <w:marTop w:val="0"/>
      <w:marBottom w:val="0"/>
      <w:divBdr>
        <w:top w:val="none" w:sz="0" w:space="0" w:color="auto"/>
        <w:left w:val="none" w:sz="0" w:space="0" w:color="auto"/>
        <w:bottom w:val="none" w:sz="0" w:space="0" w:color="auto"/>
        <w:right w:val="none" w:sz="0" w:space="0" w:color="auto"/>
      </w:divBdr>
    </w:div>
    <w:div w:id="1209100063">
      <w:bodyDiv w:val="1"/>
      <w:marLeft w:val="0"/>
      <w:marRight w:val="0"/>
      <w:marTop w:val="0"/>
      <w:marBottom w:val="0"/>
      <w:divBdr>
        <w:top w:val="none" w:sz="0" w:space="0" w:color="auto"/>
        <w:left w:val="none" w:sz="0" w:space="0" w:color="auto"/>
        <w:bottom w:val="none" w:sz="0" w:space="0" w:color="auto"/>
        <w:right w:val="none" w:sz="0" w:space="0" w:color="auto"/>
      </w:divBdr>
    </w:div>
    <w:div w:id="1216770945">
      <w:bodyDiv w:val="1"/>
      <w:marLeft w:val="0"/>
      <w:marRight w:val="0"/>
      <w:marTop w:val="0"/>
      <w:marBottom w:val="0"/>
      <w:divBdr>
        <w:top w:val="none" w:sz="0" w:space="0" w:color="auto"/>
        <w:left w:val="none" w:sz="0" w:space="0" w:color="auto"/>
        <w:bottom w:val="none" w:sz="0" w:space="0" w:color="auto"/>
        <w:right w:val="none" w:sz="0" w:space="0" w:color="auto"/>
      </w:divBdr>
    </w:div>
    <w:div w:id="1309436535">
      <w:bodyDiv w:val="1"/>
      <w:marLeft w:val="0"/>
      <w:marRight w:val="0"/>
      <w:marTop w:val="0"/>
      <w:marBottom w:val="0"/>
      <w:divBdr>
        <w:top w:val="none" w:sz="0" w:space="0" w:color="auto"/>
        <w:left w:val="none" w:sz="0" w:space="0" w:color="auto"/>
        <w:bottom w:val="none" w:sz="0" w:space="0" w:color="auto"/>
        <w:right w:val="none" w:sz="0" w:space="0" w:color="auto"/>
      </w:divBdr>
    </w:div>
    <w:div w:id="1505625898">
      <w:bodyDiv w:val="1"/>
      <w:marLeft w:val="0"/>
      <w:marRight w:val="0"/>
      <w:marTop w:val="0"/>
      <w:marBottom w:val="0"/>
      <w:divBdr>
        <w:top w:val="none" w:sz="0" w:space="0" w:color="auto"/>
        <w:left w:val="none" w:sz="0" w:space="0" w:color="auto"/>
        <w:bottom w:val="none" w:sz="0" w:space="0" w:color="auto"/>
        <w:right w:val="none" w:sz="0" w:space="0" w:color="auto"/>
      </w:divBdr>
    </w:div>
    <w:div w:id="1782408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ahk291175@gmail.com" TargetMode="Externa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65A5E-9197-4787-A8D7-CC7201249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13</Pages>
  <Words>3923</Words>
  <Characters>22363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51</cp:revision>
  <dcterms:created xsi:type="dcterms:W3CDTF">2022-10-26T14:51:00Z</dcterms:created>
  <dcterms:modified xsi:type="dcterms:W3CDTF">2022-11-02T02:45:00Z</dcterms:modified>
</cp:coreProperties>
</file>